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DB" w:rsidRPr="003205B6" w:rsidRDefault="008C7A85" w:rsidP="00476134">
      <w:pPr>
        <w:spacing w:line="560" w:lineRule="exact"/>
        <w:jc w:val="center"/>
        <w:rPr>
          <w:rFonts w:ascii="Times New Roman" w:hAnsi="Times New Roman" w:cs="Times New Roman"/>
          <w:b/>
          <w:sz w:val="32"/>
          <w:szCs w:val="32"/>
        </w:rPr>
      </w:pPr>
      <w:r w:rsidRPr="003205B6">
        <w:rPr>
          <w:rFonts w:ascii="Times New Roman" w:hAnsi="Times New Roman" w:cs="Times New Roman"/>
          <w:b/>
          <w:sz w:val="32"/>
          <w:szCs w:val="32"/>
        </w:rPr>
        <w:t>生物与化学工程学院</w:t>
      </w:r>
    </w:p>
    <w:p w:rsidR="00F365DB" w:rsidRPr="003205B6" w:rsidRDefault="00EF310C">
      <w:pPr>
        <w:spacing w:line="560" w:lineRule="exact"/>
        <w:jc w:val="center"/>
        <w:rPr>
          <w:rFonts w:ascii="Times New Roman" w:hAnsi="Times New Roman" w:cs="Times New Roman"/>
          <w:sz w:val="28"/>
          <w:szCs w:val="28"/>
        </w:rPr>
      </w:pPr>
      <w:r w:rsidRPr="003205B6">
        <w:rPr>
          <w:rFonts w:ascii="Times New Roman" w:hAnsi="Times New Roman" w:cs="Times New Roman"/>
          <w:b/>
          <w:sz w:val="32"/>
          <w:szCs w:val="32"/>
        </w:rPr>
        <w:t>202</w:t>
      </w:r>
      <w:r w:rsidR="003B2B54" w:rsidRPr="003205B6">
        <w:rPr>
          <w:rFonts w:ascii="Times New Roman" w:hAnsi="Times New Roman" w:cs="Times New Roman"/>
          <w:b/>
          <w:sz w:val="32"/>
          <w:szCs w:val="32"/>
        </w:rPr>
        <w:t>1</w:t>
      </w:r>
      <w:r w:rsidR="008C7A85" w:rsidRPr="003205B6">
        <w:rPr>
          <w:rFonts w:ascii="Times New Roman" w:hAnsi="Times New Roman" w:cs="Times New Roman"/>
          <w:b/>
          <w:sz w:val="32"/>
          <w:szCs w:val="32"/>
        </w:rPr>
        <w:t>年度</w:t>
      </w:r>
      <w:bookmarkStart w:id="0" w:name="_Hlk51593601"/>
      <w:r w:rsidR="003205B6" w:rsidRPr="003205B6">
        <w:rPr>
          <w:rFonts w:ascii="Times New Roman" w:hAnsi="Times New Roman" w:cs="Times New Roman"/>
          <w:b/>
          <w:sz w:val="32"/>
          <w:szCs w:val="32"/>
        </w:rPr>
        <w:t>第二届课堂教学创新大赛</w:t>
      </w:r>
      <w:bookmarkEnd w:id="0"/>
      <w:r w:rsidR="008C7A85" w:rsidRPr="003205B6">
        <w:rPr>
          <w:rFonts w:ascii="Times New Roman" w:hAnsi="Times New Roman" w:cs="Times New Roman"/>
          <w:b/>
          <w:sz w:val="32"/>
          <w:szCs w:val="32"/>
        </w:rPr>
        <w:t>活动实施方案</w:t>
      </w:r>
    </w:p>
    <w:p w:rsidR="00F365DB" w:rsidRPr="003205B6" w:rsidRDefault="008C7A85" w:rsidP="00476134">
      <w:pPr>
        <w:spacing w:line="560" w:lineRule="exact"/>
        <w:ind w:firstLineChars="200" w:firstLine="560"/>
        <w:rPr>
          <w:rFonts w:ascii="Times New Roman" w:hAnsi="Times New Roman" w:cs="Times New Roman"/>
          <w:b/>
          <w:bCs/>
          <w:sz w:val="28"/>
          <w:szCs w:val="28"/>
        </w:rPr>
      </w:pPr>
      <w:r w:rsidRPr="003205B6">
        <w:rPr>
          <w:rFonts w:ascii="Times New Roman" w:hAnsi="Times New Roman" w:cs="Times New Roman"/>
          <w:sz w:val="28"/>
          <w:szCs w:val="28"/>
        </w:rPr>
        <w:t>为贯彻落实《</w:t>
      </w:r>
      <w:r w:rsidR="003B2B54" w:rsidRPr="003205B6">
        <w:rPr>
          <w:rFonts w:ascii="Times New Roman" w:hAnsi="Times New Roman" w:cs="Times New Roman"/>
          <w:sz w:val="28"/>
          <w:szCs w:val="28"/>
        </w:rPr>
        <w:t>关于举行南阳理工学院</w:t>
      </w:r>
      <w:r w:rsidR="003B2B54" w:rsidRPr="003205B6">
        <w:rPr>
          <w:rFonts w:ascii="Times New Roman" w:hAnsi="Times New Roman" w:cs="Times New Roman"/>
          <w:sz w:val="28"/>
          <w:szCs w:val="28"/>
        </w:rPr>
        <w:t>2021</w:t>
      </w:r>
      <w:r w:rsidR="003B2B54" w:rsidRPr="003205B6">
        <w:rPr>
          <w:rFonts w:ascii="Times New Roman" w:hAnsi="Times New Roman" w:cs="Times New Roman"/>
          <w:sz w:val="28"/>
          <w:szCs w:val="28"/>
        </w:rPr>
        <w:t>年度第二届课堂教学创新大赛的通知</w:t>
      </w:r>
      <w:r w:rsidRPr="003205B6">
        <w:rPr>
          <w:rFonts w:ascii="Times New Roman" w:hAnsi="Times New Roman" w:cs="Times New Roman"/>
          <w:sz w:val="28"/>
          <w:szCs w:val="28"/>
        </w:rPr>
        <w:t>》要求，</w:t>
      </w:r>
      <w:r w:rsidR="003205B6" w:rsidRPr="00DE3930">
        <w:rPr>
          <w:rFonts w:ascii="Times New Roman" w:hAnsi="Times New Roman" w:cs="Times New Roman"/>
          <w:sz w:val="28"/>
          <w:szCs w:val="28"/>
        </w:rPr>
        <w:t>持续开展</w:t>
      </w:r>
      <w:r w:rsidR="00EF310C" w:rsidRPr="003205B6">
        <w:rPr>
          <w:rFonts w:ascii="Times New Roman" w:hAnsi="Times New Roman" w:cs="Times New Roman"/>
          <w:sz w:val="28"/>
          <w:szCs w:val="28"/>
        </w:rPr>
        <w:t>课堂教学改革，</w:t>
      </w:r>
      <w:r w:rsidR="003205B6" w:rsidRPr="00DE3930">
        <w:rPr>
          <w:rFonts w:ascii="Times New Roman" w:hAnsi="Times New Roman" w:cs="Times New Roman"/>
          <w:sz w:val="28"/>
          <w:szCs w:val="28"/>
        </w:rPr>
        <w:t>不断</w:t>
      </w:r>
      <w:r w:rsidR="00EF310C" w:rsidRPr="003205B6">
        <w:rPr>
          <w:rFonts w:ascii="Times New Roman" w:hAnsi="Times New Roman" w:cs="Times New Roman"/>
          <w:sz w:val="28"/>
          <w:szCs w:val="28"/>
        </w:rPr>
        <w:t>提升</w:t>
      </w:r>
      <w:r w:rsidR="00476134">
        <w:rPr>
          <w:rFonts w:ascii="Times New Roman" w:hAnsi="Times New Roman" w:cs="Times New Roman" w:hint="eastAsia"/>
          <w:sz w:val="28"/>
          <w:szCs w:val="28"/>
        </w:rPr>
        <w:t>教育</w:t>
      </w:r>
      <w:r w:rsidR="00476134">
        <w:rPr>
          <w:rFonts w:ascii="Times New Roman" w:hAnsi="Times New Roman" w:cs="Times New Roman"/>
          <w:sz w:val="28"/>
          <w:szCs w:val="28"/>
        </w:rPr>
        <w:t>教学</w:t>
      </w:r>
      <w:r w:rsidR="003205B6" w:rsidRPr="00DE3930">
        <w:rPr>
          <w:rFonts w:ascii="Times New Roman" w:hAnsi="Times New Roman" w:cs="Times New Roman"/>
          <w:sz w:val="28"/>
          <w:szCs w:val="28"/>
        </w:rPr>
        <w:t>水平，同时为教师交流经验提供良好</w:t>
      </w:r>
      <w:r w:rsidRPr="003205B6">
        <w:rPr>
          <w:rFonts w:ascii="Times New Roman" w:hAnsi="Times New Roman" w:cs="Times New Roman"/>
          <w:sz w:val="28"/>
          <w:szCs w:val="28"/>
        </w:rPr>
        <w:t>平台。经学院研究决定</w:t>
      </w:r>
      <w:r w:rsidR="00476134" w:rsidRPr="003205B6">
        <w:rPr>
          <w:rFonts w:ascii="Times New Roman" w:hAnsi="Times New Roman" w:cs="Times New Roman"/>
          <w:sz w:val="28"/>
          <w:szCs w:val="28"/>
        </w:rPr>
        <w:t>，</w:t>
      </w:r>
      <w:r w:rsidRPr="003205B6">
        <w:rPr>
          <w:rFonts w:ascii="Times New Roman" w:hAnsi="Times New Roman" w:cs="Times New Roman"/>
          <w:sz w:val="28"/>
          <w:szCs w:val="28"/>
        </w:rPr>
        <w:t>开展</w:t>
      </w:r>
      <w:r w:rsidR="003205B6" w:rsidRPr="00DE3930">
        <w:rPr>
          <w:rFonts w:ascii="Times New Roman" w:hAnsi="Times New Roman" w:cs="Times New Roman"/>
          <w:sz w:val="28"/>
          <w:szCs w:val="28"/>
        </w:rPr>
        <w:t>生物与化学工程学院</w:t>
      </w:r>
      <w:r w:rsidR="003205B6" w:rsidRPr="003205B6">
        <w:rPr>
          <w:rFonts w:ascii="Times New Roman" w:hAnsi="Times New Roman" w:cs="Times New Roman"/>
          <w:sz w:val="28"/>
          <w:szCs w:val="28"/>
        </w:rPr>
        <w:t>2021</w:t>
      </w:r>
      <w:r w:rsidR="003205B6" w:rsidRPr="003205B6">
        <w:rPr>
          <w:rFonts w:ascii="Times New Roman" w:hAnsi="Times New Roman" w:cs="Times New Roman"/>
          <w:sz w:val="28"/>
          <w:szCs w:val="28"/>
        </w:rPr>
        <w:t>年度第二届课堂教学创新大赛活动</w:t>
      </w:r>
      <w:r w:rsidRPr="003205B6">
        <w:rPr>
          <w:rFonts w:ascii="Times New Roman" w:hAnsi="Times New Roman" w:cs="Times New Roman"/>
          <w:sz w:val="28"/>
          <w:szCs w:val="28"/>
        </w:rPr>
        <w:t>，为保证</w:t>
      </w:r>
      <w:r w:rsidR="003205B6" w:rsidRPr="00DE3930">
        <w:rPr>
          <w:rFonts w:ascii="Times New Roman" w:hAnsi="Times New Roman" w:cs="Times New Roman"/>
          <w:sz w:val="28"/>
          <w:szCs w:val="28"/>
        </w:rPr>
        <w:t>大赛</w:t>
      </w:r>
      <w:r w:rsidRPr="003205B6">
        <w:rPr>
          <w:rFonts w:ascii="Times New Roman" w:hAnsi="Times New Roman" w:cs="Times New Roman"/>
          <w:sz w:val="28"/>
          <w:szCs w:val="28"/>
        </w:rPr>
        <w:t>活动</w:t>
      </w:r>
      <w:r w:rsidR="003205B6" w:rsidRPr="00DE3930">
        <w:rPr>
          <w:rFonts w:ascii="Times New Roman" w:hAnsi="Times New Roman" w:cs="Times New Roman"/>
          <w:sz w:val="28"/>
          <w:szCs w:val="28"/>
        </w:rPr>
        <w:t>有序</w:t>
      </w:r>
      <w:r w:rsidRPr="003205B6">
        <w:rPr>
          <w:rFonts w:ascii="Times New Roman" w:hAnsi="Times New Roman" w:cs="Times New Roman"/>
          <w:sz w:val="28"/>
          <w:szCs w:val="28"/>
        </w:rPr>
        <w:t>进行，特制定本实施方案。</w:t>
      </w:r>
    </w:p>
    <w:p w:rsidR="00F365DB" w:rsidRPr="003205B6" w:rsidRDefault="008C7A85" w:rsidP="003163CF">
      <w:pPr>
        <w:spacing w:line="560" w:lineRule="exact"/>
        <w:ind w:firstLineChars="200" w:firstLine="562"/>
        <w:rPr>
          <w:rFonts w:ascii="Times New Roman" w:hAnsi="Times New Roman" w:cs="Times New Roman"/>
          <w:b/>
          <w:sz w:val="28"/>
          <w:szCs w:val="28"/>
        </w:rPr>
      </w:pPr>
      <w:r w:rsidRPr="003205B6">
        <w:rPr>
          <w:rFonts w:ascii="Times New Roman" w:hAnsi="Times New Roman" w:cs="Times New Roman"/>
          <w:b/>
          <w:sz w:val="28"/>
          <w:szCs w:val="28"/>
        </w:rPr>
        <w:t>一、成立竞赛活动领导小组</w:t>
      </w:r>
    </w:p>
    <w:p w:rsidR="00F365DB" w:rsidRPr="003205B6" w:rsidRDefault="008C7A85">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组长：</w:t>
      </w:r>
      <w:proofErr w:type="gramStart"/>
      <w:r w:rsidR="00EF310C" w:rsidRPr="003205B6">
        <w:rPr>
          <w:rFonts w:ascii="Times New Roman" w:hAnsi="Times New Roman" w:cs="Times New Roman"/>
          <w:sz w:val="28"/>
          <w:szCs w:val="28"/>
        </w:rPr>
        <w:t>罗建成</w:t>
      </w:r>
      <w:proofErr w:type="gramEnd"/>
      <w:r w:rsidR="003205B6" w:rsidRPr="003205B6">
        <w:rPr>
          <w:rFonts w:ascii="Times New Roman" w:hAnsi="Times New Roman" w:cs="Times New Roman"/>
          <w:sz w:val="28"/>
          <w:szCs w:val="28"/>
        </w:rPr>
        <w:t xml:space="preserve"> </w:t>
      </w:r>
      <w:r w:rsidR="003205B6" w:rsidRPr="003205B6">
        <w:rPr>
          <w:rFonts w:ascii="Times New Roman" w:hAnsi="Times New Roman" w:cs="Times New Roman"/>
          <w:sz w:val="28"/>
          <w:szCs w:val="28"/>
        </w:rPr>
        <w:t>康磊</w:t>
      </w:r>
    </w:p>
    <w:p w:rsidR="00D47B77" w:rsidRPr="003205B6" w:rsidRDefault="008C7A85" w:rsidP="00D47B77">
      <w:pPr>
        <w:spacing w:line="560" w:lineRule="exact"/>
        <w:ind w:leftChars="267" w:left="1401" w:hangingChars="300" w:hanging="840"/>
        <w:rPr>
          <w:rFonts w:ascii="Times New Roman" w:hAnsi="Times New Roman" w:cs="Times New Roman"/>
          <w:sz w:val="28"/>
          <w:szCs w:val="28"/>
        </w:rPr>
      </w:pPr>
      <w:r w:rsidRPr="003205B6">
        <w:rPr>
          <w:rFonts w:ascii="Times New Roman" w:hAnsi="Times New Roman" w:cs="Times New Roman"/>
          <w:sz w:val="28"/>
          <w:szCs w:val="28"/>
        </w:rPr>
        <w:t>成员：</w:t>
      </w:r>
      <w:r w:rsidR="00EF310C" w:rsidRPr="003205B6">
        <w:rPr>
          <w:rFonts w:ascii="Times New Roman" w:hAnsi="Times New Roman" w:cs="Times New Roman"/>
          <w:sz w:val="28"/>
          <w:szCs w:val="28"/>
        </w:rPr>
        <w:t>李</w:t>
      </w:r>
      <w:proofErr w:type="gramStart"/>
      <w:r w:rsidR="00EF310C" w:rsidRPr="003205B6">
        <w:rPr>
          <w:rFonts w:ascii="Times New Roman" w:hAnsi="Times New Roman" w:cs="Times New Roman"/>
          <w:sz w:val="28"/>
          <w:szCs w:val="28"/>
        </w:rPr>
        <w:t>慧星</w:t>
      </w:r>
      <w:proofErr w:type="gramEnd"/>
      <w:r w:rsidR="003B2B54" w:rsidRPr="003205B6">
        <w:rPr>
          <w:rFonts w:ascii="Times New Roman" w:hAnsi="Times New Roman" w:cs="Times New Roman"/>
          <w:sz w:val="28"/>
          <w:szCs w:val="28"/>
        </w:rPr>
        <w:t xml:space="preserve"> </w:t>
      </w:r>
      <w:r w:rsidR="00EF310C" w:rsidRPr="003205B6">
        <w:rPr>
          <w:rFonts w:ascii="Times New Roman" w:hAnsi="Times New Roman" w:cs="Times New Roman"/>
          <w:sz w:val="28"/>
          <w:szCs w:val="28"/>
        </w:rPr>
        <w:t>刘学国</w:t>
      </w:r>
      <w:r w:rsidR="003205B6" w:rsidRPr="003205B6">
        <w:rPr>
          <w:rFonts w:ascii="Times New Roman" w:hAnsi="Times New Roman" w:cs="Times New Roman"/>
          <w:sz w:val="28"/>
          <w:szCs w:val="28"/>
        </w:rPr>
        <w:t xml:space="preserve"> </w:t>
      </w:r>
      <w:r w:rsidR="00DE3930">
        <w:rPr>
          <w:rFonts w:ascii="Times New Roman" w:hAnsi="Times New Roman" w:cs="Times New Roman" w:hint="eastAsia"/>
          <w:sz w:val="28"/>
          <w:szCs w:val="28"/>
        </w:rPr>
        <w:t xml:space="preserve"> </w:t>
      </w:r>
      <w:r w:rsidR="003205B6" w:rsidRPr="003205B6">
        <w:rPr>
          <w:rFonts w:ascii="Times New Roman" w:hAnsi="Times New Roman" w:cs="Times New Roman"/>
          <w:sz w:val="28"/>
          <w:szCs w:val="28"/>
        </w:rPr>
        <w:t>程</w:t>
      </w:r>
      <w:r w:rsidR="003205B6" w:rsidRPr="003205B6">
        <w:rPr>
          <w:rFonts w:ascii="Times New Roman" w:hAnsi="Times New Roman" w:cs="Times New Roman"/>
          <w:sz w:val="28"/>
          <w:szCs w:val="28"/>
        </w:rPr>
        <w:t xml:space="preserve"> </w:t>
      </w:r>
      <w:r w:rsidR="00016A29">
        <w:rPr>
          <w:rFonts w:ascii="Times New Roman" w:hAnsi="Times New Roman" w:cs="Times New Roman" w:hint="eastAsia"/>
          <w:sz w:val="28"/>
          <w:szCs w:val="28"/>
        </w:rPr>
        <w:t xml:space="preserve"> </w:t>
      </w:r>
      <w:r w:rsidR="003205B6" w:rsidRPr="003205B6">
        <w:rPr>
          <w:rFonts w:ascii="Times New Roman" w:hAnsi="Times New Roman" w:cs="Times New Roman"/>
          <w:sz w:val="28"/>
          <w:szCs w:val="28"/>
        </w:rPr>
        <w:t>爽</w:t>
      </w:r>
      <w:r w:rsidR="00016A29">
        <w:rPr>
          <w:rFonts w:ascii="Times New Roman" w:hAnsi="Times New Roman" w:cs="Times New Roman"/>
          <w:sz w:val="28"/>
          <w:szCs w:val="28"/>
        </w:rPr>
        <w:t xml:space="preserve"> </w:t>
      </w:r>
      <w:r w:rsidR="00DE3930">
        <w:rPr>
          <w:rFonts w:ascii="Times New Roman" w:hAnsi="Times New Roman" w:cs="Times New Roman" w:hint="eastAsia"/>
          <w:sz w:val="28"/>
          <w:szCs w:val="28"/>
        </w:rPr>
        <w:t>刘玉洁</w:t>
      </w:r>
      <w:r w:rsidR="00DE3930">
        <w:rPr>
          <w:rFonts w:ascii="Times New Roman" w:hAnsi="Times New Roman" w:cs="Times New Roman" w:hint="eastAsia"/>
          <w:sz w:val="28"/>
          <w:szCs w:val="28"/>
        </w:rPr>
        <w:t xml:space="preserve"> </w:t>
      </w:r>
      <w:proofErr w:type="gramStart"/>
      <w:r w:rsidR="00DE3930">
        <w:rPr>
          <w:rFonts w:ascii="Times New Roman" w:hAnsi="Times New Roman" w:cs="Times New Roman" w:hint="eastAsia"/>
          <w:sz w:val="28"/>
          <w:szCs w:val="28"/>
        </w:rPr>
        <w:t>臧</w:t>
      </w:r>
      <w:proofErr w:type="gramEnd"/>
      <w:r w:rsidR="00DE3930">
        <w:rPr>
          <w:rFonts w:ascii="Times New Roman" w:hAnsi="Times New Roman" w:cs="Times New Roman" w:hint="eastAsia"/>
          <w:sz w:val="28"/>
          <w:szCs w:val="28"/>
        </w:rPr>
        <w:t xml:space="preserve"> </w:t>
      </w:r>
      <w:r w:rsidR="00016A29">
        <w:rPr>
          <w:rFonts w:ascii="Times New Roman" w:hAnsi="Times New Roman" w:cs="Times New Roman" w:hint="eastAsia"/>
          <w:sz w:val="28"/>
          <w:szCs w:val="28"/>
        </w:rPr>
        <w:t xml:space="preserve"> </w:t>
      </w:r>
      <w:r w:rsidR="00DE3930">
        <w:rPr>
          <w:rFonts w:ascii="Times New Roman" w:hAnsi="Times New Roman" w:cs="Times New Roman" w:hint="eastAsia"/>
          <w:sz w:val="28"/>
          <w:szCs w:val="28"/>
        </w:rPr>
        <w:t>晋</w:t>
      </w:r>
      <w:r w:rsidR="00DE3930">
        <w:rPr>
          <w:rFonts w:ascii="Times New Roman" w:hAnsi="Times New Roman" w:cs="Times New Roman" w:hint="eastAsia"/>
          <w:sz w:val="28"/>
          <w:szCs w:val="28"/>
        </w:rPr>
        <w:t xml:space="preserve"> </w:t>
      </w:r>
      <w:proofErr w:type="gramStart"/>
      <w:r w:rsidR="00DE3930">
        <w:rPr>
          <w:rFonts w:ascii="Times New Roman" w:hAnsi="Times New Roman" w:cs="Times New Roman" w:hint="eastAsia"/>
          <w:sz w:val="28"/>
          <w:szCs w:val="28"/>
        </w:rPr>
        <w:t>左广玲</w:t>
      </w:r>
      <w:proofErr w:type="gramEnd"/>
    </w:p>
    <w:p w:rsidR="00F365DB" w:rsidRPr="003205B6" w:rsidRDefault="003B2B54" w:rsidP="000806E5">
      <w:pPr>
        <w:spacing w:line="560" w:lineRule="exact"/>
        <w:ind w:leftChars="567" w:left="1191" w:firstLineChars="100" w:firstLine="280"/>
        <w:rPr>
          <w:rFonts w:ascii="Times New Roman" w:hAnsi="Times New Roman" w:cs="Times New Roman"/>
          <w:sz w:val="28"/>
          <w:szCs w:val="28"/>
        </w:rPr>
      </w:pPr>
      <w:r w:rsidRPr="003205B6">
        <w:rPr>
          <w:rFonts w:ascii="Times New Roman" w:hAnsi="Times New Roman" w:cs="Times New Roman"/>
          <w:sz w:val="28"/>
          <w:szCs w:val="28"/>
        </w:rPr>
        <w:t>谢</w:t>
      </w:r>
      <w:r w:rsidR="008C7A85" w:rsidRPr="003205B6">
        <w:rPr>
          <w:rFonts w:ascii="Times New Roman" w:hAnsi="Times New Roman" w:cs="Times New Roman"/>
          <w:sz w:val="28"/>
          <w:szCs w:val="28"/>
        </w:rPr>
        <w:t>英男</w:t>
      </w:r>
      <w:r w:rsidRPr="003205B6">
        <w:rPr>
          <w:rFonts w:ascii="Times New Roman" w:hAnsi="Times New Roman" w:cs="Times New Roman"/>
          <w:sz w:val="28"/>
          <w:szCs w:val="28"/>
        </w:rPr>
        <w:t xml:space="preserve"> </w:t>
      </w:r>
      <w:r w:rsidR="008C7A85" w:rsidRPr="003205B6">
        <w:rPr>
          <w:rFonts w:ascii="Times New Roman" w:hAnsi="Times New Roman" w:cs="Times New Roman"/>
          <w:sz w:val="28"/>
          <w:szCs w:val="28"/>
        </w:rPr>
        <w:t>叶红勇</w:t>
      </w:r>
      <w:r w:rsidRPr="003205B6">
        <w:rPr>
          <w:rFonts w:ascii="Times New Roman" w:hAnsi="Times New Roman" w:cs="Times New Roman"/>
          <w:sz w:val="28"/>
          <w:szCs w:val="28"/>
        </w:rPr>
        <w:t xml:space="preserve"> </w:t>
      </w:r>
      <w:r w:rsidR="00EF310C" w:rsidRPr="003205B6">
        <w:rPr>
          <w:rFonts w:ascii="Times New Roman" w:hAnsi="Times New Roman" w:cs="Times New Roman"/>
          <w:sz w:val="28"/>
          <w:szCs w:val="28"/>
        </w:rPr>
        <w:t>于海彦</w:t>
      </w:r>
      <w:r w:rsidRPr="003205B6">
        <w:rPr>
          <w:rFonts w:ascii="Times New Roman" w:hAnsi="Times New Roman" w:cs="Times New Roman"/>
          <w:sz w:val="28"/>
          <w:szCs w:val="28"/>
        </w:rPr>
        <w:t xml:space="preserve"> </w:t>
      </w:r>
      <w:proofErr w:type="gramStart"/>
      <w:r w:rsidR="00EF310C" w:rsidRPr="003205B6">
        <w:rPr>
          <w:rFonts w:ascii="Times New Roman" w:hAnsi="Times New Roman" w:cs="Times New Roman"/>
          <w:sz w:val="28"/>
          <w:szCs w:val="28"/>
        </w:rPr>
        <w:t>曹英寒</w:t>
      </w:r>
      <w:proofErr w:type="gramEnd"/>
      <w:r w:rsidR="00DE3930">
        <w:rPr>
          <w:rFonts w:ascii="Times New Roman" w:hAnsi="Times New Roman" w:cs="Times New Roman" w:hint="eastAsia"/>
          <w:sz w:val="28"/>
          <w:szCs w:val="28"/>
        </w:rPr>
        <w:t xml:space="preserve"> </w:t>
      </w:r>
      <w:r w:rsidR="00DE3930">
        <w:rPr>
          <w:rFonts w:ascii="Times New Roman" w:hAnsi="Times New Roman" w:cs="Times New Roman" w:hint="eastAsia"/>
          <w:sz w:val="28"/>
          <w:szCs w:val="28"/>
        </w:rPr>
        <w:t>李</w:t>
      </w:r>
      <w:r w:rsidR="00DE3930">
        <w:rPr>
          <w:rFonts w:ascii="Times New Roman" w:hAnsi="Times New Roman" w:cs="Times New Roman" w:hint="eastAsia"/>
          <w:sz w:val="28"/>
          <w:szCs w:val="28"/>
        </w:rPr>
        <w:t xml:space="preserve">  </w:t>
      </w:r>
      <w:r w:rsidR="00DE3930">
        <w:rPr>
          <w:rFonts w:ascii="Times New Roman" w:hAnsi="Times New Roman" w:cs="Times New Roman" w:hint="eastAsia"/>
          <w:sz w:val="28"/>
          <w:szCs w:val="28"/>
        </w:rPr>
        <w:t>霞</w:t>
      </w:r>
      <w:r w:rsidR="00DE3930">
        <w:rPr>
          <w:rFonts w:ascii="Times New Roman" w:hAnsi="Times New Roman" w:cs="Times New Roman" w:hint="eastAsia"/>
          <w:sz w:val="28"/>
          <w:szCs w:val="28"/>
        </w:rPr>
        <w:t xml:space="preserve"> </w:t>
      </w:r>
      <w:r w:rsidR="00DE3930">
        <w:rPr>
          <w:rFonts w:ascii="Times New Roman" w:hAnsi="Times New Roman" w:cs="Times New Roman" w:hint="eastAsia"/>
          <w:sz w:val="28"/>
          <w:szCs w:val="28"/>
        </w:rPr>
        <w:t>王英磊</w:t>
      </w:r>
    </w:p>
    <w:p w:rsidR="00F365DB" w:rsidRPr="003205B6" w:rsidRDefault="008C7A85" w:rsidP="003205B6">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秘书：薛艳</w:t>
      </w:r>
    </w:p>
    <w:p w:rsidR="00F365DB" w:rsidRPr="003205B6" w:rsidRDefault="008C7A85" w:rsidP="003163CF">
      <w:pPr>
        <w:spacing w:line="560" w:lineRule="exact"/>
        <w:ind w:firstLineChars="200" w:firstLine="562"/>
        <w:rPr>
          <w:rFonts w:ascii="Times New Roman" w:hAnsi="Times New Roman" w:cs="Times New Roman"/>
          <w:b/>
          <w:sz w:val="28"/>
          <w:szCs w:val="28"/>
        </w:rPr>
      </w:pPr>
      <w:r w:rsidRPr="003205B6">
        <w:rPr>
          <w:rFonts w:ascii="Times New Roman" w:hAnsi="Times New Roman" w:cs="Times New Roman"/>
          <w:b/>
          <w:sz w:val="28"/>
          <w:szCs w:val="28"/>
        </w:rPr>
        <w:t>二、竞赛时间</w:t>
      </w:r>
      <w:r w:rsidR="003163CF">
        <w:rPr>
          <w:rFonts w:ascii="Times New Roman" w:hAnsi="Times New Roman" w:cs="Times New Roman" w:hint="eastAsia"/>
          <w:b/>
          <w:sz w:val="28"/>
          <w:szCs w:val="28"/>
        </w:rPr>
        <w:t>和</w:t>
      </w:r>
      <w:r w:rsidRPr="003205B6">
        <w:rPr>
          <w:rFonts w:ascii="Times New Roman" w:hAnsi="Times New Roman" w:cs="Times New Roman"/>
          <w:b/>
          <w:sz w:val="28"/>
          <w:szCs w:val="28"/>
        </w:rPr>
        <w:t>地点</w:t>
      </w:r>
    </w:p>
    <w:p w:rsidR="00F365DB" w:rsidRPr="003205B6" w:rsidRDefault="008C7A85" w:rsidP="003205B6">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竞赛时间为</w:t>
      </w:r>
      <w:r w:rsidRPr="003205B6">
        <w:rPr>
          <w:rFonts w:ascii="Times New Roman" w:hAnsi="Times New Roman" w:cs="Times New Roman"/>
          <w:sz w:val="28"/>
          <w:szCs w:val="28"/>
        </w:rPr>
        <w:t>20</w:t>
      </w:r>
      <w:r w:rsidR="00EF310C" w:rsidRPr="003205B6">
        <w:rPr>
          <w:rFonts w:ascii="Times New Roman" w:hAnsi="Times New Roman" w:cs="Times New Roman"/>
          <w:sz w:val="28"/>
          <w:szCs w:val="28"/>
        </w:rPr>
        <w:t>2</w:t>
      </w:r>
      <w:r w:rsidR="003B2B54" w:rsidRPr="003205B6">
        <w:rPr>
          <w:rFonts w:ascii="Times New Roman" w:hAnsi="Times New Roman" w:cs="Times New Roman"/>
          <w:sz w:val="28"/>
          <w:szCs w:val="28"/>
        </w:rPr>
        <w:t>1</w:t>
      </w:r>
      <w:r w:rsidRPr="003205B6">
        <w:rPr>
          <w:rFonts w:ascii="Times New Roman" w:hAnsi="Times New Roman" w:cs="Times New Roman"/>
          <w:sz w:val="28"/>
          <w:szCs w:val="28"/>
        </w:rPr>
        <w:t>年</w:t>
      </w:r>
      <w:r w:rsidR="00EF310C" w:rsidRPr="003205B6">
        <w:rPr>
          <w:rFonts w:ascii="Times New Roman" w:hAnsi="Times New Roman" w:cs="Times New Roman"/>
          <w:sz w:val="28"/>
          <w:szCs w:val="28"/>
        </w:rPr>
        <w:t>9</w:t>
      </w:r>
      <w:r w:rsidRPr="003205B6">
        <w:rPr>
          <w:rFonts w:ascii="Times New Roman" w:hAnsi="Times New Roman" w:cs="Times New Roman"/>
          <w:sz w:val="28"/>
          <w:szCs w:val="28"/>
        </w:rPr>
        <w:t>月</w:t>
      </w:r>
      <w:r w:rsidR="00EF310C" w:rsidRPr="003205B6">
        <w:rPr>
          <w:rFonts w:ascii="Times New Roman" w:hAnsi="Times New Roman" w:cs="Times New Roman"/>
          <w:sz w:val="28"/>
          <w:szCs w:val="28"/>
        </w:rPr>
        <w:t>2</w:t>
      </w:r>
      <w:r w:rsidR="003205B6" w:rsidRPr="003205B6">
        <w:rPr>
          <w:rFonts w:ascii="Times New Roman" w:hAnsi="Times New Roman" w:cs="Times New Roman"/>
          <w:sz w:val="28"/>
          <w:szCs w:val="28"/>
        </w:rPr>
        <w:t>6</w:t>
      </w:r>
      <w:r w:rsidRPr="003205B6">
        <w:rPr>
          <w:rFonts w:ascii="Times New Roman" w:hAnsi="Times New Roman" w:cs="Times New Roman"/>
          <w:sz w:val="28"/>
          <w:szCs w:val="28"/>
        </w:rPr>
        <w:t>日</w:t>
      </w:r>
      <w:r w:rsidR="00CE7A9E" w:rsidRPr="003205B6">
        <w:rPr>
          <w:rFonts w:ascii="Times New Roman" w:hAnsi="Times New Roman" w:cs="Times New Roman"/>
          <w:sz w:val="28"/>
          <w:szCs w:val="28"/>
        </w:rPr>
        <w:t>下午</w:t>
      </w:r>
      <w:r w:rsidRPr="003205B6">
        <w:rPr>
          <w:rFonts w:ascii="Times New Roman" w:hAnsi="Times New Roman" w:cs="Times New Roman"/>
          <w:sz w:val="28"/>
          <w:szCs w:val="28"/>
        </w:rPr>
        <w:t>，理论课教学竞赛地点为</w:t>
      </w:r>
      <w:r w:rsidR="001B629C" w:rsidRPr="003205B6">
        <w:rPr>
          <w:rFonts w:ascii="Times New Roman" w:hAnsi="Times New Roman" w:cs="Times New Roman"/>
          <w:sz w:val="28"/>
          <w:szCs w:val="28"/>
        </w:rPr>
        <w:t>92</w:t>
      </w:r>
      <w:r w:rsidR="00476134">
        <w:rPr>
          <w:rFonts w:ascii="Times New Roman" w:hAnsi="Times New Roman" w:cs="Times New Roman" w:hint="eastAsia"/>
          <w:sz w:val="28"/>
          <w:szCs w:val="28"/>
        </w:rPr>
        <w:t>2</w:t>
      </w:r>
      <w:r w:rsidR="001B629C" w:rsidRPr="003205B6">
        <w:rPr>
          <w:rFonts w:ascii="Times New Roman" w:hAnsi="Times New Roman" w:cs="Times New Roman"/>
          <w:sz w:val="28"/>
          <w:szCs w:val="28"/>
        </w:rPr>
        <w:t>5</w:t>
      </w:r>
      <w:r w:rsidR="001B629C" w:rsidRPr="003205B6">
        <w:rPr>
          <w:rFonts w:ascii="Times New Roman" w:hAnsi="Times New Roman" w:cs="Times New Roman"/>
          <w:sz w:val="28"/>
          <w:szCs w:val="28"/>
        </w:rPr>
        <w:t>会议室</w:t>
      </w:r>
      <w:r w:rsidRPr="003205B6">
        <w:rPr>
          <w:rFonts w:ascii="Times New Roman" w:hAnsi="Times New Roman" w:cs="Times New Roman"/>
          <w:sz w:val="28"/>
          <w:szCs w:val="28"/>
        </w:rPr>
        <w:t>，实践课教学竞赛可结合实际情况在特定实验室进行，具体地点视报名情况确定。</w:t>
      </w:r>
    </w:p>
    <w:p w:rsidR="00F365DB" w:rsidRPr="003205B6" w:rsidRDefault="008C7A85" w:rsidP="003163CF">
      <w:pPr>
        <w:spacing w:line="560" w:lineRule="exact"/>
        <w:ind w:firstLineChars="200" w:firstLine="562"/>
        <w:rPr>
          <w:rFonts w:ascii="Times New Roman" w:hAnsi="Times New Roman" w:cs="Times New Roman"/>
          <w:b/>
          <w:sz w:val="28"/>
          <w:szCs w:val="28"/>
        </w:rPr>
      </w:pPr>
      <w:r w:rsidRPr="003205B6">
        <w:rPr>
          <w:rFonts w:ascii="Times New Roman" w:hAnsi="Times New Roman" w:cs="Times New Roman"/>
          <w:b/>
          <w:sz w:val="28"/>
          <w:szCs w:val="28"/>
        </w:rPr>
        <w:t>三、竞赛人员</w:t>
      </w:r>
    </w:p>
    <w:p w:rsidR="00DE3930" w:rsidRPr="00DE3930" w:rsidRDefault="00DE3930" w:rsidP="00DE3930">
      <w:pPr>
        <w:spacing w:line="560" w:lineRule="exact"/>
        <w:ind w:firstLineChars="200" w:firstLine="560"/>
        <w:rPr>
          <w:rFonts w:ascii="Times New Roman" w:hAnsi="Times New Roman" w:cs="Times New Roman" w:hint="eastAsia"/>
          <w:sz w:val="28"/>
          <w:szCs w:val="28"/>
        </w:rPr>
      </w:pPr>
      <w:r w:rsidRPr="00DE3930">
        <w:rPr>
          <w:rFonts w:ascii="Times New Roman" w:hAnsi="Times New Roman" w:cs="Times New Roman" w:hint="eastAsia"/>
          <w:sz w:val="28"/>
          <w:szCs w:val="28"/>
        </w:rPr>
        <w:t>参加理论课竞赛的教师，本学期所承担的理论课程不少于</w:t>
      </w:r>
      <w:r w:rsidRPr="00DE3930">
        <w:rPr>
          <w:rFonts w:ascii="Times New Roman" w:hAnsi="Times New Roman" w:cs="Times New Roman" w:hint="eastAsia"/>
          <w:sz w:val="28"/>
          <w:szCs w:val="28"/>
        </w:rPr>
        <w:t>32</w:t>
      </w:r>
      <w:r w:rsidRPr="00DE3930">
        <w:rPr>
          <w:rFonts w:ascii="Times New Roman" w:hAnsi="Times New Roman" w:cs="Times New Roman" w:hint="eastAsia"/>
          <w:sz w:val="28"/>
          <w:szCs w:val="28"/>
        </w:rPr>
        <w:t>学时；参加实践课竞赛的教师本学期所承担的实验项目数不少于</w:t>
      </w:r>
      <w:r w:rsidRPr="00DE3930">
        <w:rPr>
          <w:rFonts w:ascii="Times New Roman" w:hAnsi="Times New Roman" w:cs="Times New Roman" w:hint="eastAsia"/>
          <w:sz w:val="28"/>
          <w:szCs w:val="28"/>
        </w:rPr>
        <w:t>3</w:t>
      </w:r>
      <w:r w:rsidRPr="00DE3930">
        <w:rPr>
          <w:rFonts w:ascii="Times New Roman" w:hAnsi="Times New Roman" w:cs="Times New Roman" w:hint="eastAsia"/>
          <w:sz w:val="28"/>
          <w:szCs w:val="28"/>
        </w:rPr>
        <w:t>个且不少于</w:t>
      </w:r>
      <w:r w:rsidRPr="00DE3930">
        <w:rPr>
          <w:rFonts w:ascii="Times New Roman" w:hAnsi="Times New Roman" w:cs="Times New Roman" w:hint="eastAsia"/>
          <w:sz w:val="28"/>
          <w:szCs w:val="28"/>
        </w:rPr>
        <w:t>2</w:t>
      </w:r>
      <w:r w:rsidRPr="00DE3930">
        <w:rPr>
          <w:rFonts w:ascii="Times New Roman" w:hAnsi="Times New Roman" w:cs="Times New Roman" w:hint="eastAsia"/>
          <w:sz w:val="28"/>
          <w:szCs w:val="28"/>
        </w:rPr>
        <w:t>个行政班的实验课，或校内集中进行的同一门实习、实训或课程设计等实践教学不少于两周。</w:t>
      </w:r>
      <w:r w:rsidRPr="00DE3930">
        <w:rPr>
          <w:rFonts w:ascii="Times New Roman" w:hAnsi="Times New Roman" w:cs="Times New Roman" w:hint="eastAsia"/>
          <w:sz w:val="28"/>
          <w:szCs w:val="28"/>
        </w:rPr>
        <w:t>有下列情况之一的教师不能参加本次竞赛：（</w:t>
      </w:r>
      <w:r w:rsidRPr="00DE3930">
        <w:rPr>
          <w:rFonts w:ascii="Times New Roman" w:hAnsi="Times New Roman" w:cs="Times New Roman" w:hint="eastAsia"/>
          <w:sz w:val="28"/>
          <w:szCs w:val="28"/>
        </w:rPr>
        <w:t>1</w:t>
      </w:r>
      <w:r w:rsidRPr="00DE3930">
        <w:rPr>
          <w:rFonts w:ascii="Times New Roman" w:hAnsi="Times New Roman" w:cs="Times New Roman" w:hint="eastAsia"/>
          <w:sz w:val="28"/>
          <w:szCs w:val="28"/>
        </w:rPr>
        <w:t>）在我校从事教学工作未满</w:t>
      </w:r>
      <w:r w:rsidRPr="00DE3930">
        <w:rPr>
          <w:rFonts w:ascii="Times New Roman" w:hAnsi="Times New Roman" w:cs="Times New Roman" w:hint="eastAsia"/>
          <w:sz w:val="28"/>
          <w:szCs w:val="28"/>
        </w:rPr>
        <w:t>2</w:t>
      </w:r>
      <w:r w:rsidRPr="00DE3930">
        <w:rPr>
          <w:rFonts w:ascii="Times New Roman" w:hAnsi="Times New Roman" w:cs="Times New Roman" w:hint="eastAsia"/>
          <w:sz w:val="28"/>
          <w:szCs w:val="28"/>
        </w:rPr>
        <w:t>年者。（</w:t>
      </w:r>
      <w:r w:rsidRPr="00DE3930">
        <w:rPr>
          <w:rFonts w:ascii="Times New Roman" w:hAnsi="Times New Roman" w:cs="Times New Roman" w:hint="eastAsia"/>
          <w:sz w:val="28"/>
          <w:szCs w:val="28"/>
        </w:rPr>
        <w:t>2</w:t>
      </w:r>
      <w:r w:rsidRPr="00DE3930">
        <w:rPr>
          <w:rFonts w:ascii="Times New Roman" w:hAnsi="Times New Roman" w:cs="Times New Roman" w:hint="eastAsia"/>
          <w:sz w:val="28"/>
          <w:szCs w:val="28"/>
        </w:rPr>
        <w:t>）近三年来发生教学差错或教学事故者。（</w:t>
      </w:r>
      <w:r w:rsidRPr="00DE3930">
        <w:rPr>
          <w:rFonts w:ascii="Times New Roman" w:hAnsi="Times New Roman" w:cs="Times New Roman" w:hint="eastAsia"/>
          <w:sz w:val="28"/>
          <w:szCs w:val="28"/>
        </w:rPr>
        <w:t>3</w:t>
      </w:r>
      <w:r w:rsidRPr="00DE3930">
        <w:rPr>
          <w:rFonts w:ascii="Times New Roman" w:hAnsi="Times New Roman" w:cs="Times New Roman" w:hint="eastAsia"/>
          <w:sz w:val="28"/>
          <w:szCs w:val="28"/>
        </w:rPr>
        <w:t>）近三年有违反师德师风者。</w:t>
      </w:r>
    </w:p>
    <w:p w:rsidR="00F365DB" w:rsidRPr="003205B6" w:rsidRDefault="00DE3930" w:rsidP="003163CF">
      <w:pPr>
        <w:spacing w:line="56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四</w:t>
      </w:r>
      <w:r w:rsidR="008C7A85" w:rsidRPr="003205B6">
        <w:rPr>
          <w:rFonts w:ascii="Times New Roman" w:hAnsi="Times New Roman" w:cs="Times New Roman"/>
          <w:b/>
          <w:sz w:val="28"/>
          <w:szCs w:val="28"/>
        </w:rPr>
        <w:t>、竞赛</w:t>
      </w:r>
      <w:r>
        <w:rPr>
          <w:rFonts w:ascii="Times New Roman" w:hAnsi="Times New Roman" w:cs="Times New Roman" w:hint="eastAsia"/>
          <w:b/>
          <w:sz w:val="28"/>
          <w:szCs w:val="28"/>
        </w:rPr>
        <w:t>内容</w:t>
      </w:r>
    </w:p>
    <w:p w:rsidR="00F365DB" w:rsidRPr="003205B6" w:rsidRDefault="008C7A85">
      <w:pPr>
        <w:spacing w:line="560" w:lineRule="exact"/>
        <w:ind w:firstLine="540"/>
        <w:rPr>
          <w:rFonts w:ascii="Times New Roman" w:hAnsi="Times New Roman" w:cs="Times New Roman"/>
          <w:sz w:val="28"/>
          <w:szCs w:val="28"/>
        </w:rPr>
      </w:pPr>
      <w:r w:rsidRPr="003205B6">
        <w:rPr>
          <w:rFonts w:ascii="Times New Roman" w:hAnsi="Times New Roman" w:cs="Times New Roman"/>
          <w:sz w:val="28"/>
          <w:szCs w:val="28"/>
        </w:rPr>
        <w:lastRenderedPageBreak/>
        <w:t>每位参赛教师的竞赛</w:t>
      </w:r>
      <w:r w:rsidR="00DE3930">
        <w:rPr>
          <w:rFonts w:ascii="Times New Roman" w:hAnsi="Times New Roman" w:cs="Times New Roman" w:hint="eastAsia"/>
          <w:sz w:val="28"/>
          <w:szCs w:val="28"/>
        </w:rPr>
        <w:t>内容</w:t>
      </w:r>
      <w:r w:rsidR="00016A29">
        <w:rPr>
          <w:rFonts w:ascii="Times New Roman" w:hAnsi="Times New Roman" w:cs="Times New Roman" w:hint="eastAsia"/>
          <w:sz w:val="28"/>
          <w:szCs w:val="28"/>
        </w:rPr>
        <w:t>包括</w:t>
      </w:r>
      <w:r w:rsidRPr="003205B6">
        <w:rPr>
          <w:rFonts w:ascii="Times New Roman" w:hAnsi="Times New Roman" w:cs="Times New Roman"/>
          <w:sz w:val="28"/>
          <w:szCs w:val="28"/>
        </w:rPr>
        <w:t>现场说课、</w:t>
      </w:r>
      <w:r w:rsidR="00714048" w:rsidRPr="003205B6">
        <w:rPr>
          <w:rFonts w:ascii="Times New Roman" w:hAnsi="Times New Roman" w:cs="Times New Roman"/>
          <w:sz w:val="28"/>
          <w:szCs w:val="28"/>
        </w:rPr>
        <w:t>教学演示</w:t>
      </w:r>
      <w:r w:rsidR="003D3570" w:rsidRPr="003205B6">
        <w:rPr>
          <w:rFonts w:ascii="Times New Roman" w:hAnsi="Times New Roman" w:cs="Times New Roman"/>
          <w:sz w:val="28"/>
          <w:szCs w:val="28"/>
        </w:rPr>
        <w:t>两</w:t>
      </w:r>
      <w:r w:rsidR="00016A29">
        <w:rPr>
          <w:rFonts w:ascii="Times New Roman" w:hAnsi="Times New Roman" w:cs="Times New Roman"/>
          <w:sz w:val="28"/>
          <w:szCs w:val="28"/>
        </w:rPr>
        <w:t>部分</w:t>
      </w:r>
      <w:r w:rsidRPr="003205B6">
        <w:rPr>
          <w:rFonts w:ascii="Times New Roman" w:hAnsi="Times New Roman" w:cs="Times New Roman"/>
          <w:sz w:val="28"/>
          <w:szCs w:val="28"/>
        </w:rPr>
        <w:t>。</w:t>
      </w:r>
      <w:r w:rsidR="00016A29">
        <w:rPr>
          <w:rFonts w:ascii="Times New Roman" w:hAnsi="Times New Roman" w:cs="Times New Roman"/>
          <w:sz w:val="28"/>
          <w:szCs w:val="28"/>
        </w:rPr>
        <w:t>竞赛成绩</w:t>
      </w:r>
      <w:r w:rsidR="00016A29">
        <w:rPr>
          <w:rFonts w:ascii="Times New Roman" w:hAnsi="Times New Roman" w:cs="Times New Roman" w:hint="eastAsia"/>
          <w:sz w:val="28"/>
          <w:szCs w:val="28"/>
        </w:rPr>
        <w:t>由现场说课成绩（</w:t>
      </w:r>
      <w:r w:rsidR="00016A29">
        <w:rPr>
          <w:rFonts w:ascii="Times New Roman" w:hAnsi="Times New Roman" w:cs="Times New Roman" w:hint="eastAsia"/>
          <w:sz w:val="28"/>
          <w:szCs w:val="28"/>
        </w:rPr>
        <w:t>50%</w:t>
      </w:r>
      <w:r w:rsidR="00016A29">
        <w:rPr>
          <w:rFonts w:ascii="Times New Roman" w:hAnsi="Times New Roman" w:cs="Times New Roman" w:hint="eastAsia"/>
          <w:sz w:val="28"/>
          <w:szCs w:val="28"/>
        </w:rPr>
        <w:t>）和教学演示成绩（</w:t>
      </w:r>
      <w:r w:rsidR="00016A29">
        <w:rPr>
          <w:rFonts w:ascii="Times New Roman" w:hAnsi="Times New Roman" w:cs="Times New Roman" w:hint="eastAsia"/>
          <w:sz w:val="28"/>
          <w:szCs w:val="28"/>
        </w:rPr>
        <w:t>50%</w:t>
      </w:r>
      <w:r w:rsidR="00016A29">
        <w:rPr>
          <w:rFonts w:ascii="Times New Roman" w:hAnsi="Times New Roman" w:cs="Times New Roman" w:hint="eastAsia"/>
          <w:sz w:val="28"/>
          <w:szCs w:val="28"/>
        </w:rPr>
        <w:t>）两部分构成。</w:t>
      </w:r>
    </w:p>
    <w:p w:rsidR="00F365DB" w:rsidRPr="003205B6" w:rsidRDefault="008C7A85">
      <w:pPr>
        <w:spacing w:line="560" w:lineRule="exact"/>
        <w:ind w:firstLineChars="200" w:firstLine="560"/>
        <w:jc w:val="left"/>
        <w:rPr>
          <w:rFonts w:ascii="Times New Roman" w:hAnsi="Times New Roman" w:cs="Times New Roman"/>
          <w:sz w:val="28"/>
          <w:szCs w:val="28"/>
        </w:rPr>
      </w:pPr>
      <w:r w:rsidRPr="003205B6">
        <w:rPr>
          <w:rFonts w:ascii="Times New Roman" w:hAnsi="Times New Roman" w:cs="Times New Roman"/>
          <w:sz w:val="28"/>
          <w:szCs w:val="28"/>
        </w:rPr>
        <w:t>根据参赛教师理论课或实践课教学竞赛得分情况，按照由高到低的排序进行排名，推荐</w:t>
      </w:r>
      <w:r w:rsidR="003D3570" w:rsidRPr="003205B6">
        <w:rPr>
          <w:rFonts w:ascii="Times New Roman" w:hAnsi="Times New Roman" w:cs="Times New Roman"/>
          <w:sz w:val="28"/>
          <w:szCs w:val="28"/>
        </w:rPr>
        <w:t>3</w:t>
      </w:r>
      <w:r w:rsidRPr="003205B6">
        <w:rPr>
          <w:rFonts w:ascii="Times New Roman" w:hAnsi="Times New Roman" w:cs="Times New Roman"/>
          <w:sz w:val="28"/>
          <w:szCs w:val="28"/>
        </w:rPr>
        <w:t>名教师参加校级</w:t>
      </w:r>
      <w:r w:rsidR="003D3570" w:rsidRPr="003205B6">
        <w:rPr>
          <w:rFonts w:ascii="Times New Roman" w:hAnsi="Times New Roman" w:cs="Times New Roman"/>
          <w:sz w:val="28"/>
          <w:szCs w:val="28"/>
        </w:rPr>
        <w:t>理论课程类</w:t>
      </w:r>
      <w:r w:rsidRPr="003205B6">
        <w:rPr>
          <w:rFonts w:ascii="Times New Roman" w:hAnsi="Times New Roman" w:cs="Times New Roman"/>
          <w:sz w:val="28"/>
          <w:szCs w:val="28"/>
        </w:rPr>
        <w:t>教学技能竞赛</w:t>
      </w:r>
      <w:r w:rsidR="003D3570" w:rsidRPr="003205B6">
        <w:rPr>
          <w:rFonts w:ascii="Times New Roman" w:hAnsi="Times New Roman" w:cs="Times New Roman"/>
          <w:sz w:val="28"/>
          <w:szCs w:val="28"/>
        </w:rPr>
        <w:t>，推荐</w:t>
      </w:r>
      <w:r w:rsidR="003D3570" w:rsidRPr="003205B6">
        <w:rPr>
          <w:rFonts w:ascii="Times New Roman" w:hAnsi="Times New Roman" w:cs="Times New Roman"/>
          <w:sz w:val="28"/>
          <w:szCs w:val="28"/>
        </w:rPr>
        <w:t>1</w:t>
      </w:r>
      <w:r w:rsidR="003D3570" w:rsidRPr="003205B6">
        <w:rPr>
          <w:rFonts w:ascii="Times New Roman" w:hAnsi="Times New Roman" w:cs="Times New Roman"/>
          <w:sz w:val="28"/>
          <w:szCs w:val="28"/>
        </w:rPr>
        <w:t>名教师参加校级实践课程类教学竞赛</w:t>
      </w:r>
      <w:r w:rsidRPr="003205B6">
        <w:rPr>
          <w:rFonts w:ascii="Times New Roman" w:hAnsi="Times New Roman" w:cs="Times New Roman"/>
          <w:sz w:val="28"/>
          <w:szCs w:val="28"/>
        </w:rPr>
        <w:t>。</w:t>
      </w:r>
    </w:p>
    <w:p w:rsidR="00F365DB" w:rsidRPr="003205B6" w:rsidRDefault="003163CF" w:rsidP="00476134">
      <w:pPr>
        <w:spacing w:line="56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五</w:t>
      </w:r>
      <w:r w:rsidR="008C7A85" w:rsidRPr="003205B6">
        <w:rPr>
          <w:rFonts w:ascii="Times New Roman" w:hAnsi="Times New Roman" w:cs="Times New Roman"/>
          <w:b/>
          <w:sz w:val="28"/>
          <w:szCs w:val="28"/>
        </w:rPr>
        <w:t>、竞赛组织</w:t>
      </w:r>
    </w:p>
    <w:p w:rsidR="00F365DB" w:rsidRPr="003205B6" w:rsidRDefault="008C7A85">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1</w:t>
      </w:r>
      <w:r w:rsidRPr="003205B6">
        <w:rPr>
          <w:rFonts w:ascii="Times New Roman" w:hAnsi="Times New Roman" w:cs="Times New Roman"/>
          <w:sz w:val="28"/>
          <w:szCs w:val="28"/>
        </w:rPr>
        <w:t>、竞赛顺序</w:t>
      </w:r>
    </w:p>
    <w:p w:rsidR="00F365DB" w:rsidRPr="003205B6" w:rsidRDefault="00016A29">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参加本年度</w:t>
      </w:r>
      <w:r w:rsidR="008C7A85" w:rsidRPr="003205B6">
        <w:rPr>
          <w:rFonts w:ascii="Times New Roman" w:hAnsi="Times New Roman" w:cs="Times New Roman"/>
          <w:sz w:val="28"/>
          <w:szCs w:val="28"/>
        </w:rPr>
        <w:t>竞赛的教师</w:t>
      </w:r>
      <w:r>
        <w:rPr>
          <w:rFonts w:ascii="Times New Roman" w:hAnsi="Times New Roman" w:cs="Times New Roman"/>
          <w:sz w:val="28"/>
          <w:szCs w:val="28"/>
        </w:rPr>
        <w:t>于</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24</w:t>
      </w:r>
      <w:r>
        <w:rPr>
          <w:rFonts w:ascii="Times New Roman" w:hAnsi="Times New Roman" w:cs="Times New Roman" w:hint="eastAsia"/>
          <w:sz w:val="28"/>
          <w:szCs w:val="28"/>
        </w:rPr>
        <w:t>日前完成</w:t>
      </w:r>
      <w:r w:rsidR="00DE3930">
        <w:rPr>
          <w:rFonts w:ascii="Times New Roman" w:hAnsi="Times New Roman" w:cs="Times New Roman"/>
          <w:sz w:val="28"/>
          <w:szCs w:val="28"/>
        </w:rPr>
        <w:t>报名</w:t>
      </w:r>
      <w:r>
        <w:rPr>
          <w:rFonts w:ascii="Times New Roman" w:hAnsi="Times New Roman" w:cs="Times New Roman" w:hint="eastAsia"/>
          <w:sz w:val="28"/>
          <w:szCs w:val="28"/>
        </w:rPr>
        <w:t>。</w:t>
      </w:r>
      <w:r>
        <w:rPr>
          <w:rFonts w:ascii="Times New Roman" w:hAnsi="Times New Roman" w:cs="Times New Roman"/>
          <w:sz w:val="28"/>
          <w:szCs w:val="28"/>
        </w:rPr>
        <w:t>竞赛</w:t>
      </w:r>
      <w:r w:rsidR="008C7A85" w:rsidRPr="003205B6">
        <w:rPr>
          <w:rFonts w:ascii="Times New Roman" w:hAnsi="Times New Roman" w:cs="Times New Roman"/>
          <w:sz w:val="28"/>
          <w:szCs w:val="28"/>
        </w:rPr>
        <w:t>现场抽签</w:t>
      </w:r>
      <w:r>
        <w:rPr>
          <w:rFonts w:ascii="Times New Roman" w:hAnsi="Times New Roman" w:cs="Times New Roman" w:hint="eastAsia"/>
          <w:sz w:val="28"/>
          <w:szCs w:val="28"/>
        </w:rPr>
        <w:t>后</w:t>
      </w:r>
      <w:r w:rsidR="008C7A85" w:rsidRPr="003205B6">
        <w:rPr>
          <w:rFonts w:ascii="Times New Roman" w:hAnsi="Times New Roman" w:cs="Times New Roman"/>
          <w:sz w:val="28"/>
          <w:szCs w:val="28"/>
        </w:rPr>
        <w:t>确定顺序。</w:t>
      </w:r>
    </w:p>
    <w:p w:rsidR="00F365DB" w:rsidRPr="003205B6" w:rsidRDefault="008C7A85">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2</w:t>
      </w:r>
      <w:r w:rsidRPr="003205B6">
        <w:rPr>
          <w:rFonts w:ascii="Times New Roman" w:hAnsi="Times New Roman" w:cs="Times New Roman"/>
          <w:sz w:val="28"/>
          <w:szCs w:val="28"/>
        </w:rPr>
        <w:t>、</w:t>
      </w:r>
      <w:r w:rsidR="00016A29">
        <w:rPr>
          <w:rFonts w:ascii="Times New Roman" w:hAnsi="Times New Roman" w:cs="Times New Roman" w:hint="eastAsia"/>
          <w:sz w:val="28"/>
          <w:szCs w:val="28"/>
        </w:rPr>
        <w:t>竞赛活动</w:t>
      </w:r>
    </w:p>
    <w:p w:rsidR="00DE3930" w:rsidRDefault="008C7A85">
      <w:pPr>
        <w:spacing w:line="560" w:lineRule="exact"/>
        <w:ind w:firstLineChars="200" w:firstLine="560"/>
        <w:rPr>
          <w:rFonts w:ascii="Times New Roman" w:hAnsi="Times New Roman" w:cs="Times New Roman" w:hint="eastAsia"/>
          <w:sz w:val="28"/>
          <w:szCs w:val="28"/>
        </w:rPr>
      </w:pPr>
      <w:r w:rsidRPr="003205B6">
        <w:rPr>
          <w:rFonts w:ascii="Times New Roman" w:hAnsi="Times New Roman" w:cs="Times New Roman"/>
          <w:sz w:val="28"/>
          <w:szCs w:val="28"/>
        </w:rPr>
        <w:t>参赛教师根据</w:t>
      </w:r>
      <w:r w:rsidR="00016A29">
        <w:rPr>
          <w:rFonts w:ascii="Times New Roman" w:hAnsi="Times New Roman" w:cs="Times New Roman"/>
          <w:sz w:val="28"/>
          <w:szCs w:val="28"/>
        </w:rPr>
        <w:t>顺序</w:t>
      </w:r>
      <w:r w:rsidRPr="003205B6">
        <w:rPr>
          <w:rFonts w:ascii="Times New Roman" w:hAnsi="Times New Roman" w:cs="Times New Roman"/>
          <w:sz w:val="28"/>
          <w:szCs w:val="28"/>
        </w:rPr>
        <w:t>进行现场说课及</w:t>
      </w:r>
      <w:r w:rsidR="00714048" w:rsidRPr="003205B6">
        <w:rPr>
          <w:rFonts w:ascii="Times New Roman" w:hAnsi="Times New Roman" w:cs="Times New Roman"/>
          <w:sz w:val="28"/>
          <w:szCs w:val="28"/>
        </w:rPr>
        <w:t>教学演示</w:t>
      </w:r>
      <w:r w:rsidRPr="003205B6">
        <w:rPr>
          <w:rFonts w:ascii="Times New Roman" w:hAnsi="Times New Roman" w:cs="Times New Roman"/>
          <w:sz w:val="28"/>
          <w:szCs w:val="28"/>
        </w:rPr>
        <w:t>，每位教师现场说课时间</w:t>
      </w:r>
      <w:r w:rsidRPr="003205B6">
        <w:rPr>
          <w:rFonts w:ascii="Times New Roman" w:hAnsi="Times New Roman" w:cs="Times New Roman"/>
          <w:sz w:val="28"/>
          <w:szCs w:val="28"/>
        </w:rPr>
        <w:t>5</w:t>
      </w:r>
      <w:r w:rsidRPr="003205B6">
        <w:rPr>
          <w:rFonts w:ascii="Times New Roman" w:hAnsi="Times New Roman" w:cs="Times New Roman"/>
          <w:sz w:val="28"/>
          <w:szCs w:val="28"/>
        </w:rPr>
        <w:t>分钟，</w:t>
      </w:r>
      <w:r w:rsidR="00714048" w:rsidRPr="003205B6">
        <w:rPr>
          <w:rFonts w:ascii="Times New Roman" w:hAnsi="Times New Roman" w:cs="Times New Roman"/>
          <w:sz w:val="28"/>
          <w:szCs w:val="28"/>
        </w:rPr>
        <w:t>教学演示</w:t>
      </w:r>
      <w:r w:rsidRPr="003205B6">
        <w:rPr>
          <w:rFonts w:ascii="Times New Roman" w:hAnsi="Times New Roman" w:cs="Times New Roman"/>
          <w:sz w:val="28"/>
          <w:szCs w:val="28"/>
        </w:rPr>
        <w:t>时间</w:t>
      </w:r>
      <w:r w:rsidRPr="003205B6">
        <w:rPr>
          <w:rFonts w:ascii="Times New Roman" w:hAnsi="Times New Roman" w:cs="Times New Roman"/>
          <w:sz w:val="28"/>
          <w:szCs w:val="28"/>
        </w:rPr>
        <w:t>20</w:t>
      </w:r>
      <w:r w:rsidRPr="003205B6">
        <w:rPr>
          <w:rFonts w:ascii="Times New Roman" w:hAnsi="Times New Roman" w:cs="Times New Roman"/>
          <w:sz w:val="28"/>
          <w:szCs w:val="28"/>
        </w:rPr>
        <w:t>分钟。</w:t>
      </w:r>
      <w:r w:rsidR="00DE3930">
        <w:rPr>
          <w:rFonts w:ascii="Times New Roman" w:hAnsi="Times New Roman" w:cs="Times New Roman" w:hint="eastAsia"/>
          <w:sz w:val="28"/>
          <w:szCs w:val="28"/>
        </w:rPr>
        <w:t>教学演示</w:t>
      </w:r>
      <w:r w:rsidR="00DE3930" w:rsidRPr="00DE3930">
        <w:rPr>
          <w:rFonts w:ascii="Times New Roman" w:hAnsi="Times New Roman" w:cs="Times New Roman" w:hint="eastAsia"/>
          <w:sz w:val="28"/>
          <w:szCs w:val="28"/>
        </w:rPr>
        <w:t>可以带四名学生。</w:t>
      </w:r>
    </w:p>
    <w:p w:rsidR="00F365DB" w:rsidRPr="003205B6" w:rsidRDefault="008C7A85">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3</w:t>
      </w:r>
      <w:r w:rsidRPr="003205B6">
        <w:rPr>
          <w:rFonts w:ascii="Times New Roman" w:hAnsi="Times New Roman" w:cs="Times New Roman"/>
          <w:sz w:val="28"/>
          <w:szCs w:val="28"/>
        </w:rPr>
        <w:t>、评委打分</w:t>
      </w:r>
    </w:p>
    <w:p w:rsidR="00F365DB" w:rsidRPr="003205B6" w:rsidRDefault="008C7A85">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参赛教师进行说课及教学演示时，竞赛</w:t>
      </w:r>
      <w:r w:rsidR="00DE3930">
        <w:rPr>
          <w:rFonts w:ascii="Times New Roman" w:hAnsi="Times New Roman" w:cs="Times New Roman" w:hint="eastAsia"/>
          <w:sz w:val="28"/>
          <w:szCs w:val="28"/>
        </w:rPr>
        <w:t>领导</w:t>
      </w:r>
      <w:r w:rsidR="00DE3930">
        <w:rPr>
          <w:rFonts w:ascii="Times New Roman" w:hAnsi="Times New Roman" w:cs="Times New Roman"/>
          <w:sz w:val="28"/>
          <w:szCs w:val="28"/>
        </w:rPr>
        <w:t>小组</w:t>
      </w:r>
      <w:r w:rsidR="00EA2937">
        <w:rPr>
          <w:rFonts w:ascii="Times New Roman" w:hAnsi="Times New Roman" w:cs="Times New Roman"/>
          <w:sz w:val="28"/>
          <w:szCs w:val="28"/>
        </w:rPr>
        <w:t>成员</w:t>
      </w:r>
      <w:r w:rsidRPr="003205B6">
        <w:rPr>
          <w:rFonts w:ascii="Times New Roman" w:hAnsi="Times New Roman" w:cs="Times New Roman"/>
          <w:sz w:val="28"/>
          <w:szCs w:val="28"/>
        </w:rPr>
        <w:t>认真记录，</w:t>
      </w:r>
      <w:r w:rsidR="00EA2937">
        <w:rPr>
          <w:rFonts w:ascii="Times New Roman" w:hAnsi="Times New Roman" w:cs="Times New Roman" w:hint="eastAsia"/>
          <w:sz w:val="28"/>
          <w:szCs w:val="28"/>
        </w:rPr>
        <w:t>并</w:t>
      </w:r>
      <w:r w:rsidRPr="003205B6">
        <w:rPr>
          <w:rFonts w:ascii="Times New Roman" w:hAnsi="Times New Roman" w:cs="Times New Roman"/>
          <w:sz w:val="28"/>
          <w:szCs w:val="28"/>
        </w:rPr>
        <w:t>进行现场评分，说课评分标准见附件</w:t>
      </w:r>
      <w:r w:rsidRPr="003205B6">
        <w:rPr>
          <w:rFonts w:ascii="Times New Roman" w:hAnsi="Times New Roman" w:cs="Times New Roman"/>
          <w:sz w:val="28"/>
          <w:szCs w:val="28"/>
        </w:rPr>
        <w:t>1</w:t>
      </w:r>
      <w:r w:rsidRPr="003205B6">
        <w:rPr>
          <w:rFonts w:ascii="Times New Roman" w:hAnsi="Times New Roman" w:cs="Times New Roman"/>
          <w:sz w:val="28"/>
          <w:szCs w:val="28"/>
        </w:rPr>
        <w:t>，理论课</w:t>
      </w:r>
      <w:r w:rsidR="00714048" w:rsidRPr="003205B6">
        <w:rPr>
          <w:rFonts w:ascii="Times New Roman" w:hAnsi="Times New Roman" w:cs="Times New Roman"/>
          <w:sz w:val="28"/>
          <w:szCs w:val="28"/>
        </w:rPr>
        <w:t>教学演示</w:t>
      </w:r>
      <w:r w:rsidRPr="003205B6">
        <w:rPr>
          <w:rFonts w:ascii="Times New Roman" w:hAnsi="Times New Roman" w:cs="Times New Roman"/>
          <w:sz w:val="28"/>
          <w:szCs w:val="28"/>
        </w:rPr>
        <w:t>评分标准见附件</w:t>
      </w:r>
      <w:r w:rsidRPr="003205B6">
        <w:rPr>
          <w:rFonts w:ascii="Times New Roman" w:hAnsi="Times New Roman" w:cs="Times New Roman"/>
          <w:sz w:val="28"/>
          <w:szCs w:val="28"/>
        </w:rPr>
        <w:t>2</w:t>
      </w:r>
      <w:r w:rsidRPr="003205B6">
        <w:rPr>
          <w:rFonts w:ascii="Times New Roman" w:hAnsi="Times New Roman" w:cs="Times New Roman"/>
          <w:sz w:val="28"/>
          <w:szCs w:val="28"/>
        </w:rPr>
        <w:t>，实践课</w:t>
      </w:r>
      <w:r w:rsidR="00714048" w:rsidRPr="003205B6">
        <w:rPr>
          <w:rFonts w:ascii="Times New Roman" w:hAnsi="Times New Roman" w:cs="Times New Roman"/>
          <w:sz w:val="28"/>
          <w:szCs w:val="28"/>
        </w:rPr>
        <w:t>教学演示</w:t>
      </w:r>
      <w:r w:rsidRPr="003205B6">
        <w:rPr>
          <w:rFonts w:ascii="Times New Roman" w:hAnsi="Times New Roman" w:cs="Times New Roman"/>
          <w:sz w:val="28"/>
          <w:szCs w:val="28"/>
        </w:rPr>
        <w:t>评分标准见附件</w:t>
      </w:r>
      <w:r w:rsidRPr="003205B6">
        <w:rPr>
          <w:rFonts w:ascii="Times New Roman" w:hAnsi="Times New Roman" w:cs="Times New Roman"/>
          <w:sz w:val="28"/>
          <w:szCs w:val="28"/>
        </w:rPr>
        <w:t>3</w:t>
      </w:r>
      <w:r w:rsidRPr="003205B6">
        <w:rPr>
          <w:rFonts w:ascii="Times New Roman" w:hAnsi="Times New Roman" w:cs="Times New Roman"/>
          <w:sz w:val="28"/>
          <w:szCs w:val="28"/>
        </w:rPr>
        <w:t>。</w:t>
      </w:r>
    </w:p>
    <w:p w:rsidR="00F365DB" w:rsidRPr="003205B6" w:rsidRDefault="003163CF">
      <w:pPr>
        <w:spacing w:line="56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w:t>
      </w:r>
      <w:r w:rsidR="008C7A85" w:rsidRPr="003205B6">
        <w:rPr>
          <w:rFonts w:ascii="Times New Roman" w:hAnsi="Times New Roman" w:cs="Times New Roman"/>
          <w:sz w:val="28"/>
          <w:szCs w:val="28"/>
        </w:rPr>
        <w:t>竞赛得分统计</w:t>
      </w:r>
    </w:p>
    <w:p w:rsidR="00F365DB" w:rsidRPr="003205B6" w:rsidRDefault="008C7A85">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参赛教师说课、</w:t>
      </w:r>
      <w:r w:rsidR="00714048" w:rsidRPr="003205B6">
        <w:rPr>
          <w:rFonts w:ascii="Times New Roman" w:hAnsi="Times New Roman" w:cs="Times New Roman"/>
          <w:sz w:val="28"/>
          <w:szCs w:val="28"/>
        </w:rPr>
        <w:t>教学演示</w:t>
      </w:r>
      <w:r w:rsidR="003D3570" w:rsidRPr="003205B6">
        <w:rPr>
          <w:rFonts w:ascii="Times New Roman" w:hAnsi="Times New Roman" w:cs="Times New Roman"/>
          <w:sz w:val="28"/>
          <w:szCs w:val="28"/>
        </w:rPr>
        <w:t>两</w:t>
      </w:r>
      <w:r w:rsidRPr="003205B6">
        <w:rPr>
          <w:rFonts w:ascii="Times New Roman" w:hAnsi="Times New Roman" w:cs="Times New Roman"/>
          <w:sz w:val="28"/>
          <w:szCs w:val="28"/>
        </w:rPr>
        <w:t>项得分，每项分别去掉一个最高分、一个最低分，计算该项得分的平均分</w:t>
      </w:r>
      <w:r w:rsidR="00016A29">
        <w:rPr>
          <w:rFonts w:ascii="Times New Roman" w:hAnsi="Times New Roman" w:cs="Times New Roman" w:hint="eastAsia"/>
          <w:sz w:val="28"/>
          <w:szCs w:val="28"/>
        </w:rPr>
        <w:t>。</w:t>
      </w:r>
      <w:r w:rsidR="003D3570" w:rsidRPr="003205B6">
        <w:rPr>
          <w:rFonts w:ascii="Times New Roman" w:hAnsi="Times New Roman" w:cs="Times New Roman"/>
          <w:sz w:val="28"/>
          <w:szCs w:val="28"/>
        </w:rPr>
        <w:t>两</w:t>
      </w:r>
      <w:r w:rsidRPr="003205B6">
        <w:rPr>
          <w:rFonts w:ascii="Times New Roman" w:hAnsi="Times New Roman" w:cs="Times New Roman"/>
          <w:sz w:val="28"/>
          <w:szCs w:val="28"/>
        </w:rPr>
        <w:t>项</w:t>
      </w:r>
      <w:proofErr w:type="gramStart"/>
      <w:r w:rsidRPr="003205B6">
        <w:rPr>
          <w:rFonts w:ascii="Times New Roman" w:hAnsi="Times New Roman" w:cs="Times New Roman"/>
          <w:sz w:val="28"/>
          <w:szCs w:val="28"/>
        </w:rPr>
        <w:t>平均分</w:t>
      </w:r>
      <w:r w:rsidR="00016A29">
        <w:rPr>
          <w:rFonts w:ascii="Times New Roman" w:hAnsi="Times New Roman" w:cs="Times New Roman" w:hint="eastAsia"/>
          <w:sz w:val="28"/>
          <w:szCs w:val="28"/>
        </w:rPr>
        <w:t>加和</w:t>
      </w:r>
      <w:proofErr w:type="gramEnd"/>
      <w:r w:rsidR="00016A29">
        <w:rPr>
          <w:rFonts w:ascii="Times New Roman" w:hAnsi="Times New Roman" w:cs="Times New Roman" w:hint="eastAsia"/>
          <w:sz w:val="28"/>
          <w:szCs w:val="28"/>
        </w:rPr>
        <w:t>后</w:t>
      </w:r>
      <w:r w:rsidRPr="003205B6">
        <w:rPr>
          <w:rFonts w:ascii="Times New Roman" w:hAnsi="Times New Roman" w:cs="Times New Roman"/>
          <w:sz w:val="28"/>
          <w:szCs w:val="28"/>
        </w:rPr>
        <w:t>再平均确定每位参赛教师的最终得分，根据每位教师的最终得分，择优推荐参加校级决赛的教师。</w:t>
      </w:r>
    </w:p>
    <w:p w:rsidR="00F365DB" w:rsidRPr="00EA2937" w:rsidRDefault="003163CF" w:rsidP="00476134">
      <w:pPr>
        <w:spacing w:line="56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六</w:t>
      </w:r>
      <w:r>
        <w:rPr>
          <w:rFonts w:ascii="Times New Roman" w:hAnsi="Times New Roman" w:cs="Times New Roman"/>
          <w:b/>
          <w:sz w:val="28"/>
          <w:szCs w:val="28"/>
        </w:rPr>
        <w:t>、</w:t>
      </w:r>
      <w:r w:rsidR="00016A29">
        <w:rPr>
          <w:rFonts w:ascii="Times New Roman" w:hAnsi="Times New Roman" w:cs="Times New Roman" w:hint="eastAsia"/>
          <w:b/>
          <w:sz w:val="28"/>
          <w:szCs w:val="28"/>
        </w:rPr>
        <w:t>公示</w:t>
      </w:r>
      <w:r>
        <w:rPr>
          <w:rFonts w:ascii="Times New Roman" w:hAnsi="Times New Roman" w:cs="Times New Roman" w:hint="eastAsia"/>
          <w:b/>
          <w:sz w:val="28"/>
          <w:szCs w:val="28"/>
        </w:rPr>
        <w:t>上报</w:t>
      </w:r>
    </w:p>
    <w:p w:rsidR="00F365DB" w:rsidRPr="003205B6" w:rsidRDefault="008C7A85">
      <w:pPr>
        <w:spacing w:line="560" w:lineRule="exact"/>
        <w:ind w:firstLineChars="200" w:firstLine="560"/>
        <w:rPr>
          <w:rFonts w:ascii="Times New Roman" w:hAnsi="Times New Roman" w:cs="Times New Roman"/>
          <w:sz w:val="28"/>
          <w:szCs w:val="28"/>
        </w:rPr>
      </w:pPr>
      <w:r w:rsidRPr="003205B6">
        <w:rPr>
          <w:rFonts w:ascii="Times New Roman" w:hAnsi="Times New Roman" w:cs="Times New Roman"/>
          <w:sz w:val="28"/>
          <w:szCs w:val="28"/>
        </w:rPr>
        <w:t>推荐参加校级竞赛的教师名单在学院公告栏公示三天，公示无异议后，将参加决赛教师的相关材料报送学校</w:t>
      </w:r>
      <w:r w:rsidR="00016A29">
        <w:rPr>
          <w:rFonts w:ascii="Times New Roman" w:hAnsi="Times New Roman" w:cs="Times New Roman"/>
          <w:sz w:val="28"/>
          <w:szCs w:val="28"/>
        </w:rPr>
        <w:t>教务处</w:t>
      </w:r>
      <w:r w:rsidRPr="003205B6">
        <w:rPr>
          <w:rFonts w:ascii="Times New Roman" w:hAnsi="Times New Roman" w:cs="Times New Roman"/>
          <w:sz w:val="28"/>
          <w:szCs w:val="28"/>
        </w:rPr>
        <w:t>。</w:t>
      </w:r>
    </w:p>
    <w:p w:rsidR="00F365DB" w:rsidRPr="00476134" w:rsidRDefault="003163CF" w:rsidP="00476134">
      <w:pPr>
        <w:spacing w:line="560" w:lineRule="exact"/>
        <w:ind w:firstLineChars="200" w:firstLine="562"/>
        <w:rPr>
          <w:rFonts w:ascii="Times New Roman" w:hAnsi="Times New Roman" w:cs="Times New Roman" w:hint="eastAsia"/>
          <w:b/>
          <w:sz w:val="28"/>
          <w:szCs w:val="28"/>
        </w:rPr>
      </w:pPr>
      <w:r>
        <w:rPr>
          <w:rFonts w:ascii="Times New Roman" w:hAnsi="Times New Roman" w:cs="Times New Roman" w:hint="eastAsia"/>
          <w:b/>
          <w:sz w:val="28"/>
          <w:szCs w:val="28"/>
        </w:rPr>
        <w:lastRenderedPageBreak/>
        <w:t>七</w:t>
      </w:r>
      <w:r w:rsidR="008C7A85" w:rsidRPr="00476134">
        <w:rPr>
          <w:rFonts w:ascii="Times New Roman" w:hAnsi="Times New Roman" w:cs="Times New Roman"/>
          <w:b/>
          <w:sz w:val="28"/>
          <w:szCs w:val="28"/>
        </w:rPr>
        <w:t>、其他未尽事宜由竞赛活动领导小组研究决定。</w:t>
      </w:r>
    </w:p>
    <w:p w:rsidR="00EA2937" w:rsidRDefault="00EA2937">
      <w:pPr>
        <w:spacing w:line="560" w:lineRule="exact"/>
        <w:rPr>
          <w:rFonts w:ascii="Times New Roman" w:hAnsi="Times New Roman" w:cs="Times New Roman" w:hint="eastAsia"/>
          <w:sz w:val="28"/>
          <w:szCs w:val="28"/>
        </w:rPr>
      </w:pPr>
    </w:p>
    <w:p w:rsidR="00EA2937" w:rsidRPr="003205B6" w:rsidRDefault="00EA2937">
      <w:pPr>
        <w:spacing w:line="560" w:lineRule="exact"/>
        <w:rPr>
          <w:rFonts w:ascii="Times New Roman" w:hAnsi="Times New Roman" w:cs="Times New Roman"/>
          <w:sz w:val="28"/>
          <w:szCs w:val="28"/>
        </w:rPr>
      </w:pPr>
    </w:p>
    <w:p w:rsidR="00F365DB" w:rsidRPr="003205B6" w:rsidRDefault="008C7A85" w:rsidP="00EA2937">
      <w:pPr>
        <w:spacing w:line="560" w:lineRule="exact"/>
        <w:ind w:firstLineChars="2000" w:firstLine="5600"/>
        <w:rPr>
          <w:rFonts w:ascii="Times New Roman" w:hAnsi="Times New Roman" w:cs="Times New Roman"/>
          <w:sz w:val="28"/>
          <w:szCs w:val="28"/>
        </w:rPr>
      </w:pPr>
      <w:r w:rsidRPr="003205B6">
        <w:rPr>
          <w:rFonts w:ascii="Times New Roman" w:hAnsi="Times New Roman" w:cs="Times New Roman"/>
          <w:sz w:val="28"/>
          <w:szCs w:val="28"/>
        </w:rPr>
        <w:t>生物与化学工程学院</w:t>
      </w:r>
    </w:p>
    <w:p w:rsidR="00F365DB" w:rsidRPr="003205B6" w:rsidRDefault="00714048">
      <w:pPr>
        <w:spacing w:line="560" w:lineRule="exact"/>
        <w:ind w:right="140"/>
        <w:jc w:val="right"/>
        <w:rPr>
          <w:rFonts w:ascii="Times New Roman" w:hAnsi="Times New Roman" w:cs="Times New Roman"/>
          <w:sz w:val="28"/>
          <w:szCs w:val="28"/>
        </w:rPr>
      </w:pPr>
      <w:r w:rsidRPr="003205B6">
        <w:rPr>
          <w:rFonts w:ascii="Times New Roman" w:hAnsi="Times New Roman" w:cs="Times New Roman"/>
          <w:sz w:val="28"/>
          <w:szCs w:val="28"/>
        </w:rPr>
        <w:t>202</w:t>
      </w:r>
      <w:r w:rsidR="007A2770" w:rsidRPr="003205B6">
        <w:rPr>
          <w:rFonts w:ascii="Times New Roman" w:hAnsi="Times New Roman" w:cs="Times New Roman"/>
          <w:sz w:val="28"/>
          <w:szCs w:val="28"/>
        </w:rPr>
        <w:t>1</w:t>
      </w:r>
      <w:r w:rsidR="008C7A85" w:rsidRPr="003205B6">
        <w:rPr>
          <w:rFonts w:ascii="Times New Roman" w:hAnsi="Times New Roman" w:cs="Times New Roman"/>
          <w:sz w:val="28"/>
          <w:szCs w:val="28"/>
        </w:rPr>
        <w:t>年</w:t>
      </w:r>
      <w:r w:rsidRPr="003205B6">
        <w:rPr>
          <w:rFonts w:ascii="Times New Roman" w:hAnsi="Times New Roman" w:cs="Times New Roman"/>
          <w:sz w:val="28"/>
          <w:szCs w:val="28"/>
        </w:rPr>
        <w:t>9</w:t>
      </w:r>
      <w:r w:rsidR="008C7A85" w:rsidRPr="003205B6">
        <w:rPr>
          <w:rFonts w:ascii="Times New Roman" w:hAnsi="Times New Roman" w:cs="Times New Roman"/>
          <w:sz w:val="28"/>
          <w:szCs w:val="28"/>
        </w:rPr>
        <w:t>月</w:t>
      </w:r>
      <w:r w:rsidR="007A2770" w:rsidRPr="003205B6">
        <w:rPr>
          <w:rFonts w:ascii="Times New Roman" w:hAnsi="Times New Roman" w:cs="Times New Roman"/>
          <w:sz w:val="28"/>
          <w:szCs w:val="28"/>
        </w:rPr>
        <w:t>1</w:t>
      </w:r>
      <w:r w:rsidR="003205B6" w:rsidRPr="003205B6">
        <w:rPr>
          <w:rFonts w:ascii="Times New Roman" w:hAnsi="Times New Roman" w:cs="Times New Roman"/>
          <w:sz w:val="28"/>
          <w:szCs w:val="28"/>
        </w:rPr>
        <w:t>6</w:t>
      </w:r>
      <w:r w:rsidR="008C7A85" w:rsidRPr="003205B6">
        <w:rPr>
          <w:rFonts w:ascii="Times New Roman" w:hAnsi="Times New Roman" w:cs="Times New Roman"/>
          <w:sz w:val="28"/>
          <w:szCs w:val="28"/>
        </w:rPr>
        <w:t>日</w:t>
      </w:r>
    </w:p>
    <w:p w:rsidR="00F365DB" w:rsidRPr="003205B6" w:rsidRDefault="008C7A85">
      <w:pPr>
        <w:spacing w:line="560" w:lineRule="exact"/>
        <w:rPr>
          <w:rFonts w:ascii="Times New Roman" w:hAnsi="Times New Roman" w:cs="Times New Roman"/>
          <w:sz w:val="28"/>
          <w:szCs w:val="28"/>
        </w:rPr>
      </w:pPr>
      <w:r w:rsidRPr="003205B6">
        <w:rPr>
          <w:rFonts w:ascii="Times New Roman" w:hAnsi="Times New Roman" w:cs="Times New Roman"/>
          <w:sz w:val="28"/>
          <w:szCs w:val="28"/>
        </w:rPr>
        <w:t>附件：</w:t>
      </w:r>
    </w:p>
    <w:p w:rsidR="00F365DB" w:rsidRPr="003205B6" w:rsidRDefault="008C7A85">
      <w:pPr>
        <w:spacing w:line="560" w:lineRule="exact"/>
        <w:rPr>
          <w:rFonts w:ascii="Times New Roman" w:hAnsi="Times New Roman" w:cs="Times New Roman"/>
          <w:sz w:val="28"/>
          <w:szCs w:val="28"/>
        </w:rPr>
      </w:pPr>
      <w:r w:rsidRPr="003205B6">
        <w:rPr>
          <w:rFonts w:ascii="Times New Roman" w:hAnsi="Times New Roman" w:cs="Times New Roman"/>
          <w:sz w:val="28"/>
          <w:szCs w:val="28"/>
        </w:rPr>
        <w:t>1.</w:t>
      </w:r>
      <w:r w:rsidRPr="003205B6">
        <w:rPr>
          <w:rFonts w:ascii="Times New Roman" w:hAnsi="Times New Roman" w:cs="Times New Roman"/>
          <w:sz w:val="28"/>
          <w:szCs w:val="28"/>
        </w:rPr>
        <w:t>教师说课评分标准</w:t>
      </w:r>
    </w:p>
    <w:p w:rsidR="00F365DB" w:rsidRPr="003205B6" w:rsidRDefault="008C7A85">
      <w:pPr>
        <w:spacing w:line="560" w:lineRule="exact"/>
        <w:rPr>
          <w:rFonts w:ascii="Times New Roman" w:hAnsi="Times New Roman" w:cs="Times New Roman"/>
          <w:sz w:val="28"/>
          <w:szCs w:val="28"/>
        </w:rPr>
      </w:pPr>
      <w:r w:rsidRPr="003205B6">
        <w:rPr>
          <w:rFonts w:ascii="Times New Roman" w:hAnsi="Times New Roman" w:cs="Times New Roman"/>
          <w:sz w:val="28"/>
          <w:szCs w:val="28"/>
        </w:rPr>
        <w:t>2.</w:t>
      </w:r>
      <w:r w:rsidRPr="003205B6">
        <w:rPr>
          <w:rFonts w:ascii="Times New Roman" w:hAnsi="Times New Roman" w:cs="Times New Roman"/>
          <w:sz w:val="28"/>
          <w:szCs w:val="28"/>
        </w:rPr>
        <w:t>理论课教学演示评分标准</w:t>
      </w:r>
    </w:p>
    <w:p w:rsidR="00F365DB" w:rsidRPr="003205B6" w:rsidRDefault="008C7A85">
      <w:pPr>
        <w:spacing w:line="560" w:lineRule="exact"/>
        <w:rPr>
          <w:rFonts w:ascii="Times New Roman" w:hAnsi="Times New Roman" w:cs="Times New Roman"/>
          <w:sz w:val="28"/>
          <w:szCs w:val="28"/>
        </w:rPr>
      </w:pPr>
      <w:r w:rsidRPr="003205B6">
        <w:rPr>
          <w:rFonts w:ascii="Times New Roman" w:hAnsi="Times New Roman" w:cs="Times New Roman"/>
          <w:sz w:val="28"/>
          <w:szCs w:val="28"/>
        </w:rPr>
        <w:t>3.</w:t>
      </w:r>
      <w:r w:rsidRPr="003205B6">
        <w:rPr>
          <w:rFonts w:ascii="Times New Roman" w:hAnsi="Times New Roman" w:cs="Times New Roman"/>
          <w:sz w:val="28"/>
          <w:szCs w:val="28"/>
        </w:rPr>
        <w:t>实践课教学演示评分标准</w:t>
      </w:r>
    </w:p>
    <w:p w:rsidR="00F365DB" w:rsidRPr="003205B6" w:rsidRDefault="00F365DB">
      <w:pPr>
        <w:rPr>
          <w:rFonts w:ascii="Times New Roman" w:hAnsi="Times New Roman" w:cs="Times New Roman"/>
          <w:sz w:val="28"/>
          <w:szCs w:val="28"/>
        </w:rPr>
      </w:pPr>
    </w:p>
    <w:p w:rsidR="00F365DB" w:rsidRPr="003205B6" w:rsidRDefault="00F365DB">
      <w:pPr>
        <w:rPr>
          <w:rFonts w:ascii="Times New Roman" w:hAnsi="Times New Roman" w:cs="Times New Roman"/>
          <w:sz w:val="28"/>
          <w:szCs w:val="28"/>
        </w:rPr>
      </w:pPr>
    </w:p>
    <w:p w:rsidR="00F365DB" w:rsidRPr="003205B6" w:rsidRDefault="00F365DB">
      <w:pPr>
        <w:rPr>
          <w:rFonts w:ascii="Times New Roman" w:hAnsi="Times New Roman" w:cs="Times New Roman"/>
          <w:sz w:val="28"/>
          <w:szCs w:val="28"/>
        </w:rPr>
      </w:pPr>
    </w:p>
    <w:p w:rsidR="003205B6" w:rsidRPr="003205B6" w:rsidRDefault="003205B6">
      <w:pPr>
        <w:rPr>
          <w:rFonts w:ascii="Times New Roman" w:hAnsi="Times New Roman" w:cs="Times New Roman"/>
          <w:sz w:val="28"/>
          <w:szCs w:val="28"/>
        </w:rPr>
      </w:pPr>
    </w:p>
    <w:p w:rsidR="003205B6" w:rsidRPr="003205B6" w:rsidRDefault="003205B6">
      <w:pPr>
        <w:rPr>
          <w:rFonts w:ascii="Times New Roman" w:hAnsi="Times New Roman" w:cs="Times New Roman"/>
          <w:sz w:val="28"/>
          <w:szCs w:val="28"/>
        </w:rPr>
      </w:pPr>
    </w:p>
    <w:p w:rsidR="00F365DB" w:rsidRDefault="00F365DB">
      <w:pPr>
        <w:rPr>
          <w:rFonts w:ascii="Times New Roman" w:hAnsi="Times New Roman" w:cs="Times New Roman" w:hint="eastAsia"/>
          <w:sz w:val="28"/>
          <w:szCs w:val="28"/>
        </w:rPr>
      </w:pPr>
    </w:p>
    <w:p w:rsidR="00EA2937" w:rsidRDefault="00EA2937">
      <w:pPr>
        <w:rPr>
          <w:rFonts w:ascii="Times New Roman" w:hAnsi="Times New Roman" w:cs="Times New Roman" w:hint="eastAsia"/>
          <w:sz w:val="28"/>
          <w:szCs w:val="28"/>
        </w:rPr>
      </w:pPr>
    </w:p>
    <w:p w:rsidR="00EA2937" w:rsidRDefault="00EA2937">
      <w:pPr>
        <w:rPr>
          <w:rFonts w:ascii="Times New Roman" w:hAnsi="Times New Roman" w:cs="Times New Roman" w:hint="eastAsia"/>
          <w:sz w:val="28"/>
          <w:szCs w:val="28"/>
        </w:rPr>
      </w:pPr>
    </w:p>
    <w:p w:rsidR="00EA2937" w:rsidRDefault="00EA2937">
      <w:pPr>
        <w:rPr>
          <w:rFonts w:ascii="Times New Roman" w:hAnsi="Times New Roman" w:cs="Times New Roman" w:hint="eastAsia"/>
          <w:sz w:val="28"/>
          <w:szCs w:val="28"/>
        </w:rPr>
      </w:pPr>
    </w:p>
    <w:p w:rsidR="00EA2937" w:rsidRDefault="00EA2937">
      <w:pPr>
        <w:rPr>
          <w:rFonts w:ascii="Times New Roman" w:hAnsi="Times New Roman" w:cs="Times New Roman" w:hint="eastAsia"/>
          <w:sz w:val="28"/>
          <w:szCs w:val="28"/>
        </w:rPr>
      </w:pPr>
    </w:p>
    <w:p w:rsidR="00EA2937" w:rsidRDefault="00EA2937">
      <w:pPr>
        <w:rPr>
          <w:rFonts w:ascii="Times New Roman" w:hAnsi="Times New Roman" w:cs="Times New Roman" w:hint="eastAsia"/>
          <w:sz w:val="28"/>
          <w:szCs w:val="28"/>
        </w:rPr>
      </w:pPr>
    </w:p>
    <w:p w:rsidR="00EA2937" w:rsidRDefault="00EA2937">
      <w:pPr>
        <w:rPr>
          <w:rFonts w:ascii="Times New Roman" w:hAnsi="Times New Roman" w:cs="Times New Roman" w:hint="eastAsia"/>
          <w:sz w:val="28"/>
          <w:szCs w:val="28"/>
        </w:rPr>
      </w:pPr>
    </w:p>
    <w:p w:rsidR="003163CF" w:rsidRDefault="003163CF">
      <w:pPr>
        <w:rPr>
          <w:rFonts w:ascii="Times New Roman" w:hAnsi="Times New Roman" w:cs="Times New Roman" w:hint="eastAsia"/>
          <w:sz w:val="28"/>
          <w:szCs w:val="28"/>
        </w:rPr>
      </w:pPr>
    </w:p>
    <w:p w:rsidR="003163CF" w:rsidRDefault="003163CF">
      <w:pPr>
        <w:rPr>
          <w:rFonts w:ascii="Times New Roman" w:hAnsi="Times New Roman" w:cs="Times New Roman" w:hint="eastAsia"/>
          <w:sz w:val="28"/>
          <w:szCs w:val="28"/>
        </w:rPr>
      </w:pPr>
    </w:p>
    <w:p w:rsidR="00F365DB" w:rsidRPr="003163CF" w:rsidRDefault="008C7A85" w:rsidP="003163CF">
      <w:pPr>
        <w:jc w:val="left"/>
        <w:rPr>
          <w:rFonts w:ascii="Times New Roman" w:hAnsi="Times New Roman" w:cs="Times New Roman"/>
          <w:b/>
          <w:sz w:val="28"/>
          <w:szCs w:val="28"/>
        </w:rPr>
      </w:pPr>
      <w:r w:rsidRPr="003163CF">
        <w:rPr>
          <w:rFonts w:ascii="Times New Roman" w:hAnsi="Times New Roman" w:cs="Times New Roman"/>
          <w:b/>
          <w:sz w:val="28"/>
          <w:szCs w:val="28"/>
        </w:rPr>
        <w:lastRenderedPageBreak/>
        <w:t>附件</w:t>
      </w:r>
      <w:r w:rsidRPr="003163CF">
        <w:rPr>
          <w:rFonts w:ascii="Times New Roman" w:hAnsi="Times New Roman" w:cs="Times New Roman"/>
          <w:b/>
          <w:sz w:val="28"/>
          <w:szCs w:val="28"/>
        </w:rPr>
        <w:t>1</w:t>
      </w:r>
      <w:r w:rsidRPr="003163CF">
        <w:rPr>
          <w:rFonts w:ascii="Times New Roman" w:hAnsi="Times New Roman" w:cs="Times New Roman"/>
          <w:b/>
          <w:sz w:val="28"/>
          <w:szCs w:val="28"/>
        </w:rPr>
        <w:t>：</w:t>
      </w:r>
    </w:p>
    <w:p w:rsidR="00F365DB" w:rsidRPr="003205B6" w:rsidRDefault="008C7A85">
      <w:pPr>
        <w:jc w:val="center"/>
        <w:rPr>
          <w:rFonts w:ascii="Times New Roman" w:hAnsi="Times New Roman" w:cs="Times New Roman"/>
          <w:b/>
          <w:sz w:val="28"/>
          <w:szCs w:val="28"/>
        </w:rPr>
      </w:pPr>
      <w:r w:rsidRPr="003205B6">
        <w:rPr>
          <w:rFonts w:ascii="Times New Roman" w:hAnsi="Times New Roman" w:cs="Times New Roman"/>
          <w:b/>
          <w:sz w:val="28"/>
          <w:szCs w:val="28"/>
        </w:rPr>
        <w:t>教师说课评分</w:t>
      </w:r>
      <w:r w:rsidR="00EA2937">
        <w:rPr>
          <w:rFonts w:ascii="Times New Roman" w:hAnsi="Times New Roman" w:cs="Times New Roman"/>
          <w:b/>
          <w:sz w:val="28"/>
          <w:szCs w:val="28"/>
        </w:rPr>
        <w:t>参考</w:t>
      </w:r>
      <w:r w:rsidRPr="003205B6">
        <w:rPr>
          <w:rFonts w:ascii="Times New Roman" w:hAnsi="Times New Roman" w:cs="Times New Roman"/>
          <w:b/>
          <w:sz w:val="28"/>
          <w:szCs w:val="28"/>
        </w:rPr>
        <w:t>标准</w:t>
      </w:r>
    </w:p>
    <w:p w:rsidR="00EA2937" w:rsidRPr="00EA2937" w:rsidRDefault="008C7A85" w:rsidP="00EA2937">
      <w:pPr>
        <w:rPr>
          <w:rFonts w:ascii="Times New Roman" w:eastAsia="宋体" w:hAnsi="Times New Roman" w:cs="Times New Roman"/>
          <w:b/>
          <w:color w:val="000000"/>
          <w:kern w:val="0"/>
          <w:szCs w:val="21"/>
        </w:rPr>
      </w:pPr>
      <w:r w:rsidRPr="00EA2937">
        <w:rPr>
          <w:rFonts w:ascii="Times New Roman" w:eastAsia="宋体" w:hAnsi="Times New Roman" w:cs="Times New Roman"/>
          <w:b/>
          <w:color w:val="000000"/>
          <w:kern w:val="0"/>
          <w:szCs w:val="21"/>
        </w:rPr>
        <w:t>参赛教师：</w:t>
      </w:r>
      <w:r w:rsidR="00EA2937">
        <w:rPr>
          <w:rFonts w:ascii="Times New Roman" w:eastAsia="宋体" w:hAnsi="Times New Roman" w:cs="Times New Roman" w:hint="eastAsia"/>
          <w:b/>
          <w:color w:val="000000"/>
          <w:kern w:val="0"/>
          <w:szCs w:val="21"/>
        </w:rPr>
        <w:t xml:space="preserve">                                              </w:t>
      </w:r>
      <w:r w:rsidR="00EA2937" w:rsidRPr="00EA2937">
        <w:rPr>
          <w:rFonts w:ascii="Times New Roman" w:eastAsia="宋体" w:hAnsi="Times New Roman" w:cs="Times New Roman"/>
          <w:b/>
          <w:color w:val="000000"/>
          <w:kern w:val="0"/>
          <w:szCs w:val="21"/>
        </w:rPr>
        <w:t>听课人：</w:t>
      </w:r>
    </w:p>
    <w:tbl>
      <w:tblPr>
        <w:tblW w:w="9436" w:type="dxa"/>
        <w:jc w:val="center"/>
        <w:tblLayout w:type="fixed"/>
        <w:tblCellMar>
          <w:left w:w="0" w:type="dxa"/>
          <w:right w:w="0" w:type="dxa"/>
        </w:tblCellMar>
        <w:tblLook w:val="04A0" w:firstRow="1" w:lastRow="0" w:firstColumn="1" w:lastColumn="0" w:noHBand="0" w:noVBand="1"/>
      </w:tblPr>
      <w:tblGrid>
        <w:gridCol w:w="838"/>
        <w:gridCol w:w="1249"/>
        <w:gridCol w:w="970"/>
        <w:gridCol w:w="4835"/>
        <w:gridCol w:w="566"/>
        <w:gridCol w:w="978"/>
      </w:tblGrid>
      <w:tr w:rsidR="00F365DB" w:rsidRPr="003205B6">
        <w:trPr>
          <w:cantSplit/>
          <w:trHeight w:val="555"/>
          <w:jc w:val="center"/>
        </w:trPr>
        <w:tc>
          <w:tcPr>
            <w:tcW w:w="305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b/>
                <w:kern w:val="0"/>
                <w:szCs w:val="21"/>
              </w:rPr>
            </w:pPr>
            <w:r w:rsidRPr="003205B6">
              <w:rPr>
                <w:rFonts w:ascii="Times New Roman" w:eastAsia="宋体" w:hAnsi="Times New Roman" w:cs="Times New Roman"/>
                <w:b/>
                <w:kern w:val="0"/>
                <w:szCs w:val="21"/>
              </w:rPr>
              <w:t>课程名称</w:t>
            </w:r>
          </w:p>
        </w:tc>
        <w:tc>
          <w:tcPr>
            <w:tcW w:w="6379"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F365DB">
            <w:pPr>
              <w:widowControl/>
              <w:spacing w:line="300" w:lineRule="atLeast"/>
              <w:jc w:val="center"/>
              <w:rPr>
                <w:rFonts w:ascii="Times New Roman" w:eastAsia="宋体" w:hAnsi="Times New Roman" w:cs="Times New Roman"/>
                <w:b/>
                <w:kern w:val="0"/>
                <w:szCs w:val="21"/>
              </w:rPr>
            </w:pPr>
          </w:p>
        </w:tc>
      </w:tr>
      <w:tr w:rsidR="00F365DB" w:rsidRPr="003205B6">
        <w:trPr>
          <w:cantSplit/>
          <w:trHeight w:val="811"/>
          <w:jc w:val="center"/>
        </w:trPr>
        <w:tc>
          <w:tcPr>
            <w:tcW w:w="208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b/>
                <w:kern w:val="0"/>
                <w:szCs w:val="21"/>
              </w:rPr>
            </w:pPr>
            <w:r w:rsidRPr="003205B6">
              <w:rPr>
                <w:rFonts w:ascii="Times New Roman" w:eastAsia="宋体" w:hAnsi="Times New Roman" w:cs="Times New Roman"/>
                <w:b/>
                <w:color w:val="000000"/>
                <w:kern w:val="0"/>
                <w:szCs w:val="21"/>
              </w:rPr>
              <w:t>评分项目</w:t>
            </w:r>
          </w:p>
        </w:tc>
        <w:tc>
          <w:tcPr>
            <w:tcW w:w="9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b/>
                <w:color w:val="000000"/>
                <w:kern w:val="0"/>
                <w:szCs w:val="21"/>
              </w:rPr>
              <w:t>观测点</w:t>
            </w:r>
          </w:p>
        </w:tc>
        <w:tc>
          <w:tcPr>
            <w:tcW w:w="4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b/>
                <w:kern w:val="0"/>
                <w:szCs w:val="21"/>
              </w:rPr>
            </w:pPr>
            <w:r w:rsidRPr="003205B6">
              <w:rPr>
                <w:rFonts w:ascii="Times New Roman" w:eastAsia="宋体" w:hAnsi="Times New Roman" w:cs="Times New Roman"/>
                <w:b/>
                <w:color w:val="000000"/>
                <w:kern w:val="0"/>
                <w:szCs w:val="21"/>
              </w:rPr>
              <w:t>评分内容</w:t>
            </w:r>
          </w:p>
        </w:tc>
        <w:tc>
          <w:tcPr>
            <w:tcW w:w="5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spacing w:line="300" w:lineRule="atLeast"/>
              <w:jc w:val="center"/>
              <w:rPr>
                <w:rFonts w:ascii="Times New Roman" w:eastAsia="宋体" w:hAnsi="Times New Roman" w:cs="Times New Roman"/>
                <w:b/>
                <w:kern w:val="0"/>
                <w:szCs w:val="21"/>
              </w:rPr>
            </w:pPr>
            <w:r w:rsidRPr="003205B6">
              <w:rPr>
                <w:rFonts w:ascii="Times New Roman" w:eastAsia="宋体" w:hAnsi="Times New Roman" w:cs="Times New Roman"/>
                <w:b/>
                <w:color w:val="000000"/>
                <w:kern w:val="0"/>
                <w:szCs w:val="21"/>
              </w:rPr>
              <w:t>分值</w:t>
            </w:r>
          </w:p>
        </w:tc>
        <w:tc>
          <w:tcPr>
            <w:tcW w:w="978" w:type="dxa"/>
            <w:tcBorders>
              <w:top w:val="single" w:sz="8" w:space="0" w:color="auto"/>
              <w:left w:val="nil"/>
              <w:bottom w:val="single" w:sz="8" w:space="0" w:color="auto"/>
              <w:right w:val="single" w:sz="8" w:space="0" w:color="auto"/>
            </w:tcBorders>
            <w:vAlign w:val="center"/>
          </w:tcPr>
          <w:p w:rsidR="00F365DB" w:rsidRPr="003205B6" w:rsidRDefault="008C7A85">
            <w:pPr>
              <w:widowControl/>
              <w:spacing w:line="300" w:lineRule="atLeast"/>
              <w:jc w:val="center"/>
              <w:rPr>
                <w:rFonts w:ascii="Times New Roman" w:eastAsia="宋体" w:hAnsi="Times New Roman" w:cs="Times New Roman"/>
                <w:b/>
                <w:kern w:val="0"/>
                <w:szCs w:val="21"/>
              </w:rPr>
            </w:pPr>
            <w:r w:rsidRPr="003205B6">
              <w:rPr>
                <w:rFonts w:ascii="Times New Roman" w:eastAsia="宋体" w:hAnsi="Times New Roman" w:cs="Times New Roman"/>
                <w:b/>
                <w:kern w:val="0"/>
                <w:szCs w:val="21"/>
              </w:rPr>
              <w:t>评价得分</w:t>
            </w:r>
          </w:p>
        </w:tc>
      </w:tr>
      <w:tr w:rsidR="00F365DB" w:rsidRPr="003205B6">
        <w:trPr>
          <w:cantSplit/>
          <w:trHeight w:val="796"/>
          <w:jc w:val="center"/>
        </w:trPr>
        <w:tc>
          <w:tcPr>
            <w:tcW w:w="83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b/>
                <w:color w:val="000000"/>
                <w:kern w:val="0"/>
                <w:szCs w:val="21"/>
              </w:rPr>
            </w:pPr>
            <w:r w:rsidRPr="003205B6">
              <w:rPr>
                <w:rFonts w:ascii="Times New Roman" w:eastAsia="宋体" w:hAnsi="Times New Roman" w:cs="Times New Roman"/>
                <w:b/>
                <w:color w:val="000000"/>
                <w:kern w:val="0"/>
                <w:szCs w:val="21"/>
              </w:rPr>
              <w:t>说课总分</w:t>
            </w:r>
          </w:p>
          <w:p w:rsidR="00F365DB" w:rsidRPr="003205B6" w:rsidRDefault="008C7A85">
            <w:pPr>
              <w:widowControl/>
              <w:spacing w:line="300" w:lineRule="atLeast"/>
              <w:jc w:val="center"/>
              <w:rPr>
                <w:rFonts w:ascii="Times New Roman" w:eastAsia="宋体" w:hAnsi="Times New Roman" w:cs="Times New Roman"/>
                <w:b/>
                <w:kern w:val="0"/>
                <w:szCs w:val="21"/>
              </w:rPr>
            </w:pPr>
            <w:r w:rsidRPr="003205B6">
              <w:rPr>
                <w:rFonts w:ascii="Times New Roman" w:eastAsia="宋体" w:hAnsi="Times New Roman" w:cs="Times New Roman"/>
                <w:b/>
                <w:kern w:val="0"/>
                <w:szCs w:val="21"/>
              </w:rPr>
              <w:t>(100</w:t>
            </w:r>
            <w:r w:rsidRPr="003205B6">
              <w:rPr>
                <w:rFonts w:ascii="Times New Roman" w:eastAsia="宋体" w:hAnsi="Times New Roman" w:cs="Times New Roman"/>
                <w:b/>
                <w:kern w:val="0"/>
                <w:szCs w:val="21"/>
              </w:rPr>
              <w:t>分</w:t>
            </w:r>
            <w:r w:rsidRPr="003205B6">
              <w:rPr>
                <w:rFonts w:ascii="Times New Roman" w:eastAsia="宋体" w:hAnsi="Times New Roman" w:cs="Times New Roman"/>
                <w:b/>
                <w:kern w:val="0"/>
                <w:szCs w:val="21"/>
              </w:rPr>
              <w:t>)</w:t>
            </w:r>
          </w:p>
        </w:tc>
        <w:tc>
          <w:tcPr>
            <w:tcW w:w="1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rsidP="00476134">
            <w:pPr>
              <w:widowControl/>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课程设置分析</w:t>
            </w:r>
            <w:r w:rsidRPr="003205B6">
              <w:rPr>
                <w:rFonts w:ascii="Times New Roman" w:eastAsia="宋体" w:hAnsi="Times New Roman" w:cs="Times New Roman"/>
                <w:color w:val="000000"/>
                <w:kern w:val="0"/>
                <w:szCs w:val="21"/>
              </w:rPr>
              <w:t>(</w:t>
            </w:r>
            <w:r w:rsidR="00476134">
              <w:rPr>
                <w:rFonts w:ascii="Times New Roman" w:eastAsia="宋体" w:hAnsi="Times New Roman" w:cs="Times New Roman" w:hint="eastAsia"/>
                <w:color w:val="000000"/>
                <w:kern w:val="0"/>
                <w:szCs w:val="21"/>
              </w:rPr>
              <w:t>10</w:t>
            </w:r>
            <w:r w:rsidRPr="003205B6">
              <w:rPr>
                <w:rFonts w:ascii="Times New Roman" w:eastAsia="宋体" w:hAnsi="Times New Roman" w:cs="Times New Roman"/>
                <w:color w:val="000000"/>
                <w:kern w:val="0"/>
                <w:szCs w:val="21"/>
              </w:rPr>
              <w:t>分</w:t>
            </w:r>
            <w:r w:rsidRPr="003205B6">
              <w:rPr>
                <w:rFonts w:ascii="Times New Roman" w:eastAsia="宋体" w:hAnsi="Times New Roman" w:cs="Times New Roman"/>
                <w:color w:val="000000"/>
                <w:kern w:val="0"/>
                <w:szCs w:val="21"/>
              </w:rPr>
              <w:t>)</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课程</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定位</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课程在专业人才培养过程中地位和作用理解准确、定位清晰</w:t>
            </w:r>
            <w:r w:rsidR="00EA2937">
              <w:rPr>
                <w:rFonts w:ascii="Times New Roman" w:eastAsia="宋体" w:hAnsi="Times New Roman" w:cs="Times New Roman" w:hint="eastAsia"/>
                <w:color w:val="000000"/>
                <w:kern w:val="0"/>
                <w:szCs w:val="21"/>
              </w:rPr>
              <w:t>，</w:t>
            </w:r>
            <w:r w:rsidR="00EA2937">
              <w:rPr>
                <w:rFonts w:ascii="Times New Roman" w:eastAsia="宋体" w:hAnsi="Times New Roman" w:cs="Times New Roman"/>
                <w:color w:val="000000"/>
                <w:kern w:val="0"/>
                <w:szCs w:val="21"/>
              </w:rPr>
              <w:t>课程目标准确合理</w:t>
            </w:r>
          </w:p>
        </w:tc>
        <w:tc>
          <w:tcPr>
            <w:tcW w:w="5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EA2937">
            <w:pPr>
              <w:widowControl/>
              <w:spacing w:line="300" w:lineRule="atLeast"/>
              <w:jc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10</w:t>
            </w:r>
          </w:p>
        </w:tc>
        <w:tc>
          <w:tcPr>
            <w:tcW w:w="978" w:type="dxa"/>
            <w:tcBorders>
              <w:top w:val="single" w:sz="8" w:space="0" w:color="auto"/>
              <w:left w:val="nil"/>
              <w:bottom w:val="single" w:sz="8"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481"/>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rsidP="00476134">
            <w:pPr>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kern w:val="0"/>
                <w:szCs w:val="21"/>
              </w:rPr>
              <w:t>教学对象分析</w:t>
            </w:r>
            <w:r w:rsidRPr="003205B6">
              <w:rPr>
                <w:rFonts w:ascii="Times New Roman" w:eastAsia="宋体" w:hAnsi="Times New Roman" w:cs="Times New Roman"/>
                <w:color w:val="000000"/>
                <w:kern w:val="0"/>
                <w:szCs w:val="21"/>
              </w:rPr>
              <w:t>(</w:t>
            </w:r>
            <w:r w:rsidR="00476134">
              <w:rPr>
                <w:rFonts w:ascii="Times New Roman" w:eastAsia="宋体" w:hAnsi="Times New Roman" w:cs="Times New Roman" w:hint="eastAsia"/>
                <w:color w:val="000000"/>
                <w:kern w:val="0"/>
                <w:szCs w:val="21"/>
              </w:rPr>
              <w:t>10</w:t>
            </w:r>
            <w:r w:rsidRPr="003205B6">
              <w:rPr>
                <w:rFonts w:ascii="Times New Roman" w:eastAsia="宋体" w:hAnsi="Times New Roman" w:cs="Times New Roman"/>
                <w:color w:val="000000"/>
                <w:kern w:val="0"/>
                <w:szCs w:val="21"/>
              </w:rPr>
              <w:t>分</w:t>
            </w:r>
            <w:r w:rsidRPr="003205B6">
              <w:rPr>
                <w:rFonts w:ascii="Times New Roman" w:eastAsia="宋体" w:hAnsi="Times New Roman" w:cs="Times New Roman"/>
                <w:color w:val="000000"/>
                <w:kern w:val="0"/>
                <w:szCs w:val="21"/>
              </w:rPr>
              <w:t>)</w:t>
            </w:r>
          </w:p>
        </w:tc>
        <w:tc>
          <w:tcPr>
            <w:tcW w:w="97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kern w:val="0"/>
                <w:szCs w:val="21"/>
              </w:rPr>
              <w:t>学生</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kern w:val="0"/>
                <w:szCs w:val="21"/>
              </w:rPr>
              <w:t>分析</w:t>
            </w:r>
          </w:p>
        </w:tc>
        <w:tc>
          <w:tcPr>
            <w:tcW w:w="483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对学生特点分析客观、科学，在教学设计中体现学生特点</w:t>
            </w:r>
            <w:r w:rsidR="00EA2937">
              <w:rPr>
                <w:rFonts w:ascii="Times New Roman" w:eastAsia="宋体" w:hAnsi="Times New Roman" w:cs="Times New Roman" w:hint="eastAsia"/>
                <w:color w:val="000000"/>
                <w:kern w:val="0"/>
                <w:szCs w:val="21"/>
              </w:rPr>
              <w:t>，</w:t>
            </w:r>
            <w:r w:rsidR="00EA2937">
              <w:rPr>
                <w:rFonts w:ascii="Times New Roman" w:eastAsia="宋体" w:hAnsi="Times New Roman" w:cs="Times New Roman"/>
                <w:color w:val="000000"/>
                <w:kern w:val="0"/>
                <w:szCs w:val="21"/>
              </w:rPr>
              <w:t>做到以学生为中心</w:t>
            </w:r>
          </w:p>
        </w:tc>
        <w:tc>
          <w:tcPr>
            <w:tcW w:w="56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EA2937">
            <w:pPr>
              <w:widowControl/>
              <w:spacing w:line="300" w:lineRule="atLeas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w:t>
            </w:r>
          </w:p>
        </w:tc>
        <w:tc>
          <w:tcPr>
            <w:tcW w:w="978" w:type="dxa"/>
            <w:tcBorders>
              <w:top w:val="nil"/>
              <w:left w:val="nil"/>
              <w:bottom w:val="single" w:sz="4"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611"/>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spacing w:line="300" w:lineRule="atLeast"/>
              <w:jc w:val="left"/>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教学内容设计</w:t>
            </w:r>
            <w:r w:rsidRPr="003205B6">
              <w:rPr>
                <w:rFonts w:ascii="Times New Roman" w:eastAsia="宋体" w:hAnsi="Times New Roman" w:cs="Times New Roman"/>
                <w:color w:val="000000"/>
                <w:kern w:val="0"/>
                <w:szCs w:val="21"/>
              </w:rPr>
              <w:t>(20</w:t>
            </w:r>
            <w:r w:rsidRPr="003205B6">
              <w:rPr>
                <w:rFonts w:ascii="Times New Roman" w:eastAsia="宋体" w:hAnsi="Times New Roman" w:cs="Times New Roman"/>
                <w:color w:val="000000"/>
                <w:kern w:val="0"/>
                <w:szCs w:val="21"/>
              </w:rPr>
              <w:t>分</w:t>
            </w:r>
            <w:r w:rsidRPr="003205B6">
              <w:rPr>
                <w:rFonts w:ascii="Times New Roman" w:eastAsia="宋体" w:hAnsi="Times New Roman" w:cs="Times New Roman"/>
                <w:color w:val="000000"/>
                <w:kern w:val="0"/>
                <w:szCs w:val="21"/>
              </w:rPr>
              <w:t>)</w:t>
            </w:r>
          </w:p>
        </w:tc>
        <w:tc>
          <w:tcPr>
            <w:tcW w:w="9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内容</w:t>
            </w:r>
          </w:p>
          <w:p w:rsidR="00F365DB" w:rsidRPr="003205B6" w:rsidRDefault="008C7A85">
            <w:pPr>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选取</w:t>
            </w:r>
          </w:p>
        </w:tc>
        <w:tc>
          <w:tcPr>
            <w:tcW w:w="483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spacing w:line="300" w:lineRule="atLeast"/>
              <w:jc w:val="left"/>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依据教学大纲，充分考虑学科知识的内在联系和完成相关职业工作任务所需要的知识、能力、素质要求，选取教学内容；以能力培养为重点，能体现基础性、实践性、先进性和开放性的要求</w:t>
            </w:r>
          </w:p>
        </w:tc>
        <w:tc>
          <w:tcPr>
            <w:tcW w:w="56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10</w:t>
            </w:r>
          </w:p>
        </w:tc>
        <w:tc>
          <w:tcPr>
            <w:tcW w:w="978" w:type="dxa"/>
            <w:tcBorders>
              <w:top w:val="single" w:sz="4" w:space="0" w:color="auto"/>
              <w:left w:val="nil"/>
              <w:bottom w:val="single" w:sz="8" w:space="0" w:color="auto"/>
              <w:right w:val="single" w:sz="8" w:space="0" w:color="auto"/>
            </w:tcBorders>
            <w:vAlign w:val="center"/>
          </w:tcPr>
          <w:p w:rsidR="00F365DB" w:rsidRPr="003205B6" w:rsidRDefault="00F365DB">
            <w:pPr>
              <w:spacing w:line="300" w:lineRule="atLeast"/>
              <w:jc w:val="center"/>
              <w:rPr>
                <w:rFonts w:ascii="Times New Roman" w:eastAsia="宋体" w:hAnsi="Times New Roman" w:cs="Times New Roman"/>
                <w:color w:val="000000"/>
                <w:kern w:val="0"/>
                <w:szCs w:val="21"/>
              </w:rPr>
            </w:pPr>
          </w:p>
        </w:tc>
      </w:tr>
      <w:tr w:rsidR="00F365DB" w:rsidRPr="003205B6">
        <w:trPr>
          <w:cantSplit/>
          <w:trHeight w:val="124"/>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vMerge/>
            <w:tcBorders>
              <w:top w:val="nil"/>
              <w:left w:val="nil"/>
              <w:bottom w:val="single" w:sz="4"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Cs w:val="21"/>
              </w:rPr>
            </w:pP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内容</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组织</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科学设计教学内容，教、学、做结合，理论实践一体化；实验、实训、实习等教学环节设计合理</w:t>
            </w:r>
          </w:p>
        </w:tc>
        <w:tc>
          <w:tcPr>
            <w:tcW w:w="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10</w:t>
            </w:r>
          </w:p>
        </w:tc>
        <w:tc>
          <w:tcPr>
            <w:tcW w:w="978" w:type="dxa"/>
            <w:tcBorders>
              <w:top w:val="nil"/>
              <w:left w:val="nil"/>
              <w:bottom w:val="single" w:sz="8"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124"/>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vMerge w:val="restart"/>
            <w:tcBorders>
              <w:top w:val="single" w:sz="4" w:space="0" w:color="auto"/>
              <w:left w:val="nil"/>
              <w:bottom w:val="single" w:sz="8" w:space="0" w:color="auto"/>
              <w:right w:val="single" w:sz="8" w:space="0" w:color="auto"/>
            </w:tcBorders>
            <w:vAlign w:val="center"/>
          </w:tcPr>
          <w:p w:rsidR="00F365DB" w:rsidRPr="003205B6" w:rsidRDefault="008C7A85">
            <w:pPr>
              <w:jc w:val="left"/>
              <w:rPr>
                <w:rFonts w:ascii="Times New Roman" w:eastAsia="宋体" w:hAnsi="Times New Roman" w:cs="Times New Roman"/>
                <w:kern w:val="0"/>
                <w:szCs w:val="21"/>
              </w:rPr>
            </w:pPr>
            <w:r w:rsidRPr="003205B6">
              <w:rPr>
                <w:rFonts w:ascii="Times New Roman" w:eastAsia="宋体" w:hAnsi="Times New Roman" w:cs="Times New Roman"/>
                <w:kern w:val="0"/>
                <w:szCs w:val="21"/>
              </w:rPr>
              <w:t>教学方法与教学手段设计</w:t>
            </w:r>
            <w:r w:rsidRPr="003205B6">
              <w:rPr>
                <w:rFonts w:ascii="Times New Roman" w:eastAsia="宋体" w:hAnsi="Times New Roman" w:cs="Times New Roman"/>
                <w:color w:val="000000"/>
                <w:kern w:val="0"/>
                <w:szCs w:val="21"/>
              </w:rPr>
              <w:t>(20</w:t>
            </w:r>
            <w:r w:rsidRPr="003205B6">
              <w:rPr>
                <w:rFonts w:ascii="Times New Roman" w:eastAsia="宋体" w:hAnsi="Times New Roman" w:cs="Times New Roman"/>
                <w:color w:val="000000"/>
                <w:kern w:val="0"/>
                <w:szCs w:val="21"/>
              </w:rPr>
              <w:t>分</w:t>
            </w:r>
            <w:r w:rsidRPr="003205B6">
              <w:rPr>
                <w:rFonts w:ascii="Times New Roman" w:eastAsia="宋体" w:hAnsi="Times New Roman" w:cs="Times New Roman"/>
                <w:color w:val="000000"/>
                <w:kern w:val="0"/>
                <w:szCs w:val="21"/>
              </w:rPr>
              <w:t>)</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教学</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方法</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根据课程内容和学生特点，注意运用案例分析、分组讨论、角色扮演、启发引导等恰当的教学方法；有效采取学工交替、任务驱动、项目导向等教学模式</w:t>
            </w:r>
          </w:p>
        </w:tc>
        <w:tc>
          <w:tcPr>
            <w:tcW w:w="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10</w:t>
            </w:r>
          </w:p>
        </w:tc>
        <w:tc>
          <w:tcPr>
            <w:tcW w:w="978" w:type="dxa"/>
            <w:tcBorders>
              <w:top w:val="nil"/>
              <w:left w:val="nil"/>
              <w:bottom w:val="single" w:sz="8"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713"/>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vMerge/>
            <w:tcBorders>
              <w:top w:val="nil"/>
              <w:left w:val="nil"/>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Cs w:val="21"/>
              </w:rPr>
            </w:pP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教学</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手段</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注意运用现代教育技术和虚拟现实技术</w:t>
            </w:r>
            <w:r w:rsidR="00EA2937">
              <w:rPr>
                <w:rFonts w:ascii="Times New Roman" w:eastAsia="宋体" w:hAnsi="Times New Roman" w:cs="Times New Roman" w:hint="eastAsia"/>
                <w:color w:val="000000"/>
                <w:kern w:val="0"/>
                <w:szCs w:val="21"/>
              </w:rPr>
              <w:t>，</w:t>
            </w:r>
            <w:r w:rsidRPr="003205B6">
              <w:rPr>
                <w:rFonts w:ascii="Times New Roman" w:eastAsia="宋体" w:hAnsi="Times New Roman" w:cs="Times New Roman"/>
                <w:color w:val="000000"/>
                <w:kern w:val="0"/>
                <w:szCs w:val="21"/>
              </w:rPr>
              <w:t>为学生提供</w:t>
            </w:r>
            <w:r w:rsidR="00476134">
              <w:rPr>
                <w:rFonts w:ascii="Times New Roman" w:eastAsia="宋体" w:hAnsi="Times New Roman" w:cs="Times New Roman"/>
                <w:color w:val="000000"/>
                <w:kern w:val="0"/>
                <w:szCs w:val="21"/>
              </w:rPr>
              <w:t>自建的</w:t>
            </w:r>
            <w:r w:rsidR="00DC55CF" w:rsidRPr="003205B6">
              <w:rPr>
                <w:rFonts w:ascii="Times New Roman" w:eastAsia="宋体" w:hAnsi="Times New Roman" w:cs="Times New Roman"/>
                <w:color w:val="000000"/>
                <w:kern w:val="0"/>
                <w:szCs w:val="21"/>
              </w:rPr>
              <w:t>线上</w:t>
            </w:r>
            <w:r w:rsidR="00EA2937">
              <w:rPr>
                <w:rFonts w:ascii="Times New Roman" w:eastAsia="宋体" w:hAnsi="Times New Roman" w:cs="Times New Roman"/>
                <w:color w:val="000000"/>
                <w:kern w:val="0"/>
                <w:szCs w:val="21"/>
              </w:rPr>
              <w:t>课程</w:t>
            </w:r>
            <w:r w:rsidRPr="003205B6">
              <w:rPr>
                <w:rFonts w:ascii="Times New Roman" w:eastAsia="宋体" w:hAnsi="Times New Roman" w:cs="Times New Roman"/>
                <w:color w:val="000000"/>
                <w:kern w:val="0"/>
                <w:szCs w:val="21"/>
              </w:rPr>
              <w:t>资源</w:t>
            </w:r>
          </w:p>
        </w:tc>
        <w:tc>
          <w:tcPr>
            <w:tcW w:w="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10</w:t>
            </w:r>
          </w:p>
        </w:tc>
        <w:tc>
          <w:tcPr>
            <w:tcW w:w="978" w:type="dxa"/>
            <w:tcBorders>
              <w:top w:val="nil"/>
              <w:left w:val="nil"/>
              <w:bottom w:val="single" w:sz="8"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1026"/>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学习效果评价设计</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(10</w:t>
            </w:r>
            <w:r w:rsidRPr="003205B6">
              <w:rPr>
                <w:rFonts w:ascii="Times New Roman" w:eastAsia="宋体" w:hAnsi="Times New Roman" w:cs="Times New Roman"/>
                <w:color w:val="000000"/>
                <w:kern w:val="0"/>
                <w:szCs w:val="21"/>
              </w:rPr>
              <w:t>分）</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考核</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方式</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注意过程性考核</w:t>
            </w:r>
            <w:r w:rsidR="00EA2937">
              <w:rPr>
                <w:rFonts w:ascii="Times New Roman" w:eastAsia="宋体" w:hAnsi="Times New Roman" w:cs="Times New Roman"/>
                <w:color w:val="000000"/>
                <w:kern w:val="0"/>
                <w:szCs w:val="21"/>
              </w:rPr>
              <w:t>和形成性评价</w:t>
            </w:r>
            <w:r w:rsidRPr="003205B6">
              <w:rPr>
                <w:rFonts w:ascii="Times New Roman" w:eastAsia="宋体" w:hAnsi="Times New Roman" w:cs="Times New Roman"/>
                <w:color w:val="000000"/>
                <w:kern w:val="0"/>
                <w:szCs w:val="21"/>
              </w:rPr>
              <w:t>，课程评价方式设计合理</w:t>
            </w:r>
          </w:p>
        </w:tc>
        <w:tc>
          <w:tcPr>
            <w:tcW w:w="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10</w:t>
            </w:r>
          </w:p>
        </w:tc>
        <w:tc>
          <w:tcPr>
            <w:tcW w:w="978" w:type="dxa"/>
            <w:tcBorders>
              <w:top w:val="nil"/>
              <w:left w:val="nil"/>
              <w:bottom w:val="single" w:sz="8"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711"/>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课程教学中的问题与思考</w:t>
            </w:r>
          </w:p>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(10</w:t>
            </w:r>
            <w:r w:rsidRPr="003205B6">
              <w:rPr>
                <w:rFonts w:ascii="Times New Roman" w:eastAsia="宋体" w:hAnsi="Times New Roman" w:cs="Times New Roman"/>
                <w:color w:val="000000"/>
                <w:kern w:val="0"/>
                <w:szCs w:val="21"/>
              </w:rPr>
              <w:t>分）</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问题与对策</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left"/>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能准确把握问题的关键，思考或对策思路正确</w:t>
            </w:r>
            <w:r w:rsidR="00EA2937">
              <w:rPr>
                <w:rFonts w:ascii="Times New Roman" w:eastAsia="宋体" w:hAnsi="Times New Roman" w:cs="Times New Roman" w:hint="eastAsia"/>
                <w:color w:val="000000"/>
                <w:kern w:val="0"/>
                <w:szCs w:val="21"/>
              </w:rPr>
              <w:t>，</w:t>
            </w:r>
            <w:r w:rsidR="00EA2937">
              <w:rPr>
                <w:rFonts w:ascii="Times New Roman" w:eastAsia="宋体" w:hAnsi="Times New Roman" w:cs="Times New Roman"/>
                <w:color w:val="000000"/>
                <w:kern w:val="0"/>
                <w:szCs w:val="21"/>
              </w:rPr>
              <w:t>做到持续改进</w:t>
            </w:r>
          </w:p>
        </w:tc>
        <w:tc>
          <w:tcPr>
            <w:tcW w:w="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10</w:t>
            </w:r>
          </w:p>
        </w:tc>
        <w:tc>
          <w:tcPr>
            <w:tcW w:w="978" w:type="dxa"/>
            <w:tcBorders>
              <w:top w:val="nil"/>
              <w:left w:val="nil"/>
              <w:bottom w:val="single" w:sz="8"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711"/>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课程改革与研究</w:t>
            </w:r>
          </w:p>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(10</w:t>
            </w:r>
            <w:r w:rsidRPr="003205B6">
              <w:rPr>
                <w:rFonts w:ascii="Times New Roman" w:eastAsia="宋体" w:hAnsi="Times New Roman" w:cs="Times New Roman"/>
                <w:color w:val="000000"/>
                <w:kern w:val="0"/>
                <w:szCs w:val="21"/>
              </w:rPr>
              <w:t>分</w:t>
            </w:r>
            <w:r w:rsidRPr="003205B6">
              <w:rPr>
                <w:rFonts w:ascii="Times New Roman" w:eastAsia="宋体" w:hAnsi="Times New Roman" w:cs="Times New Roman"/>
                <w:color w:val="000000"/>
                <w:kern w:val="0"/>
                <w:szCs w:val="21"/>
              </w:rPr>
              <w:t>)</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研究成果</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left"/>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与本课程改革相关的获奖教学成果、通过鉴定的教改项目、教研论文</w:t>
            </w:r>
          </w:p>
        </w:tc>
        <w:tc>
          <w:tcPr>
            <w:tcW w:w="566" w:type="dxa"/>
            <w:tcBorders>
              <w:top w:val="nil"/>
              <w:left w:val="nil"/>
              <w:bottom w:val="single" w:sz="8" w:space="0" w:color="auto"/>
              <w:right w:val="single" w:sz="8" w:space="0" w:color="auto"/>
            </w:tcBorders>
            <w:vAlign w:val="center"/>
          </w:tcPr>
          <w:p w:rsidR="00F365DB" w:rsidRPr="003205B6" w:rsidRDefault="008C7A85">
            <w:pPr>
              <w:widowControl/>
              <w:spacing w:line="300" w:lineRule="atLeast"/>
              <w:jc w:val="center"/>
              <w:rPr>
                <w:rFonts w:ascii="Times New Roman" w:eastAsia="宋体" w:hAnsi="Times New Roman" w:cs="Times New Roman"/>
                <w:color w:val="000000"/>
                <w:kern w:val="0"/>
                <w:szCs w:val="21"/>
              </w:rPr>
            </w:pPr>
            <w:r w:rsidRPr="003205B6">
              <w:rPr>
                <w:rFonts w:ascii="Times New Roman" w:eastAsia="宋体" w:hAnsi="Times New Roman" w:cs="Times New Roman"/>
                <w:color w:val="000000"/>
                <w:kern w:val="0"/>
                <w:szCs w:val="21"/>
              </w:rPr>
              <w:t>10</w:t>
            </w:r>
          </w:p>
        </w:tc>
        <w:tc>
          <w:tcPr>
            <w:tcW w:w="978" w:type="dxa"/>
            <w:tcBorders>
              <w:top w:val="nil"/>
              <w:left w:val="nil"/>
              <w:bottom w:val="single" w:sz="8" w:space="0" w:color="auto"/>
              <w:right w:val="single" w:sz="8" w:space="0" w:color="auto"/>
            </w:tcBorders>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916"/>
          <w:jc w:val="center"/>
        </w:trPr>
        <w:tc>
          <w:tcPr>
            <w:tcW w:w="838" w:type="dxa"/>
            <w:vMerge/>
            <w:tcBorders>
              <w:top w:val="nil"/>
              <w:left w:val="single" w:sz="8" w:space="0" w:color="auto"/>
              <w:bottom w:val="single" w:sz="8" w:space="0" w:color="auto"/>
              <w:right w:val="single" w:sz="8" w:space="0" w:color="auto"/>
            </w:tcBorders>
            <w:vAlign w:val="center"/>
          </w:tcPr>
          <w:p w:rsidR="00F365DB" w:rsidRPr="003205B6" w:rsidRDefault="00F365DB">
            <w:pPr>
              <w:widowControl/>
              <w:jc w:val="left"/>
              <w:rPr>
                <w:rFonts w:ascii="Times New Roman" w:eastAsia="宋体" w:hAnsi="Times New Roman" w:cs="Times New Roman"/>
                <w:kern w:val="0"/>
                <w:sz w:val="18"/>
                <w:szCs w:val="18"/>
              </w:rPr>
            </w:pPr>
          </w:p>
        </w:tc>
        <w:tc>
          <w:tcPr>
            <w:tcW w:w="1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说课</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技巧</w:t>
            </w:r>
          </w:p>
          <w:p w:rsidR="00F365DB" w:rsidRPr="003205B6" w:rsidRDefault="008C7A85">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w:t>
            </w:r>
            <w:r w:rsidR="00476134">
              <w:rPr>
                <w:rFonts w:ascii="Times New Roman" w:eastAsia="宋体" w:hAnsi="Times New Roman" w:cs="Times New Roman" w:hint="eastAsia"/>
                <w:color w:val="000000"/>
                <w:kern w:val="0"/>
                <w:szCs w:val="21"/>
              </w:rPr>
              <w:t>1</w:t>
            </w:r>
            <w:r w:rsidRPr="003205B6">
              <w:rPr>
                <w:rFonts w:ascii="Times New Roman" w:eastAsia="宋体" w:hAnsi="Times New Roman" w:cs="Times New Roman"/>
                <w:color w:val="000000"/>
                <w:kern w:val="0"/>
                <w:szCs w:val="21"/>
              </w:rPr>
              <w:t>0</w:t>
            </w:r>
            <w:r w:rsidRPr="003205B6">
              <w:rPr>
                <w:rFonts w:ascii="Times New Roman" w:eastAsia="宋体" w:hAnsi="Times New Roman" w:cs="Times New Roman"/>
                <w:color w:val="000000"/>
                <w:kern w:val="0"/>
                <w:szCs w:val="21"/>
              </w:rPr>
              <w:t>分）</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rsidP="00EA2937">
            <w:pPr>
              <w:widowControl/>
              <w:spacing w:line="300" w:lineRule="atLeast"/>
              <w:jc w:val="center"/>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演讲水平</w:t>
            </w:r>
          </w:p>
        </w:tc>
        <w:tc>
          <w:tcPr>
            <w:tcW w:w="4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8C7A85">
            <w:pPr>
              <w:spacing w:line="300" w:lineRule="atLeast"/>
              <w:jc w:val="left"/>
              <w:rPr>
                <w:rFonts w:ascii="Times New Roman" w:eastAsia="宋体" w:hAnsi="Times New Roman" w:cs="Times New Roman"/>
                <w:kern w:val="0"/>
                <w:szCs w:val="21"/>
              </w:rPr>
            </w:pPr>
            <w:r w:rsidRPr="003205B6">
              <w:rPr>
                <w:rFonts w:ascii="Times New Roman" w:eastAsia="宋体" w:hAnsi="Times New Roman" w:cs="Times New Roman"/>
                <w:color w:val="000000"/>
                <w:kern w:val="0"/>
                <w:szCs w:val="21"/>
              </w:rPr>
              <w:t>语言表达生动、流畅，富有感染力，思路清楚，举止大方，时间控制得当</w:t>
            </w:r>
          </w:p>
        </w:tc>
        <w:tc>
          <w:tcPr>
            <w:tcW w:w="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EA2937">
            <w:pPr>
              <w:widowControl/>
              <w:spacing w:line="300" w:lineRule="atLeas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sidR="008C7A85" w:rsidRPr="003205B6">
              <w:rPr>
                <w:rFonts w:ascii="Times New Roman" w:eastAsia="宋体" w:hAnsi="Times New Roman" w:cs="Times New Roman"/>
                <w:kern w:val="0"/>
                <w:szCs w:val="21"/>
              </w:rPr>
              <w:t>0</w:t>
            </w:r>
          </w:p>
        </w:tc>
        <w:tc>
          <w:tcPr>
            <w:tcW w:w="978" w:type="dxa"/>
            <w:tcBorders>
              <w:top w:val="nil"/>
              <w:left w:val="nil"/>
              <w:bottom w:val="single" w:sz="8" w:space="0" w:color="auto"/>
              <w:right w:val="single" w:sz="8" w:space="0" w:color="auto"/>
            </w:tcBorders>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r w:rsidR="00F365DB" w:rsidRPr="003205B6">
        <w:trPr>
          <w:cantSplit/>
          <w:trHeight w:val="457"/>
          <w:jc w:val="center"/>
        </w:trPr>
        <w:tc>
          <w:tcPr>
            <w:tcW w:w="7892"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476134">
            <w:pPr>
              <w:widowControl/>
              <w:spacing w:line="300" w:lineRule="atLeast"/>
              <w:jc w:val="center"/>
              <w:rPr>
                <w:rFonts w:ascii="Times New Roman" w:eastAsia="宋体" w:hAnsi="Times New Roman" w:cs="Times New Roman"/>
                <w:kern w:val="0"/>
                <w:szCs w:val="21"/>
              </w:rPr>
            </w:pPr>
            <w:r>
              <w:rPr>
                <w:rFonts w:ascii="Times New Roman" w:eastAsia="宋体" w:hAnsi="Times New Roman" w:cs="Times New Roman"/>
                <w:kern w:val="0"/>
                <w:szCs w:val="21"/>
              </w:rPr>
              <w:t>教师说课</w:t>
            </w:r>
            <w:r w:rsidR="008C7A85" w:rsidRPr="003205B6">
              <w:rPr>
                <w:rFonts w:ascii="Times New Roman" w:eastAsia="宋体" w:hAnsi="Times New Roman" w:cs="Times New Roman"/>
                <w:kern w:val="0"/>
                <w:szCs w:val="21"/>
              </w:rPr>
              <w:t>总分（合计）</w:t>
            </w:r>
          </w:p>
        </w:tc>
        <w:tc>
          <w:tcPr>
            <w:tcW w:w="15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365DB" w:rsidRPr="003205B6" w:rsidRDefault="00F365DB">
            <w:pPr>
              <w:widowControl/>
              <w:spacing w:line="300" w:lineRule="atLeast"/>
              <w:jc w:val="center"/>
              <w:rPr>
                <w:rFonts w:ascii="Times New Roman" w:eastAsia="宋体" w:hAnsi="Times New Roman" w:cs="Times New Roman"/>
                <w:color w:val="000000"/>
                <w:kern w:val="0"/>
                <w:szCs w:val="21"/>
              </w:rPr>
            </w:pPr>
          </w:p>
        </w:tc>
      </w:tr>
    </w:tbl>
    <w:p w:rsidR="00F365DB" w:rsidRPr="003205B6" w:rsidRDefault="00F365DB">
      <w:pPr>
        <w:ind w:right="560" w:firstLineChars="2600" w:firstLine="5460"/>
        <w:rPr>
          <w:rFonts w:ascii="Times New Roman" w:hAnsi="Times New Roman" w:cs="Times New Roman"/>
          <w:szCs w:val="21"/>
        </w:rPr>
      </w:pPr>
    </w:p>
    <w:p w:rsidR="00EA2937" w:rsidRDefault="00EA2937">
      <w:pPr>
        <w:rPr>
          <w:rFonts w:ascii="Times New Roman" w:hAnsi="Times New Roman" w:cs="Times New Roman" w:hint="eastAsia"/>
          <w:sz w:val="28"/>
          <w:szCs w:val="28"/>
        </w:rPr>
      </w:pPr>
    </w:p>
    <w:p w:rsidR="00F365DB" w:rsidRPr="003163CF" w:rsidRDefault="008C7A85" w:rsidP="003163CF">
      <w:pPr>
        <w:jc w:val="left"/>
        <w:rPr>
          <w:rFonts w:ascii="Times New Roman" w:hAnsi="Times New Roman" w:cs="Times New Roman"/>
          <w:b/>
          <w:sz w:val="28"/>
          <w:szCs w:val="28"/>
        </w:rPr>
      </w:pPr>
      <w:r w:rsidRPr="003163CF">
        <w:rPr>
          <w:rFonts w:ascii="Times New Roman" w:hAnsi="Times New Roman" w:cs="Times New Roman"/>
          <w:b/>
          <w:sz w:val="28"/>
          <w:szCs w:val="28"/>
        </w:rPr>
        <w:lastRenderedPageBreak/>
        <w:t>附件</w:t>
      </w:r>
      <w:r w:rsidRPr="003163CF">
        <w:rPr>
          <w:rFonts w:ascii="Times New Roman" w:hAnsi="Times New Roman" w:cs="Times New Roman"/>
          <w:b/>
          <w:sz w:val="28"/>
          <w:szCs w:val="28"/>
        </w:rPr>
        <w:t>2</w:t>
      </w:r>
      <w:r w:rsidRPr="003163CF">
        <w:rPr>
          <w:rFonts w:ascii="Times New Roman" w:hAnsi="Times New Roman" w:cs="Times New Roman"/>
          <w:b/>
          <w:sz w:val="28"/>
          <w:szCs w:val="28"/>
        </w:rPr>
        <w:t>：</w:t>
      </w:r>
    </w:p>
    <w:p w:rsidR="00F365DB" w:rsidRPr="003205B6" w:rsidRDefault="008C7A85">
      <w:pPr>
        <w:jc w:val="center"/>
        <w:rPr>
          <w:rFonts w:ascii="Times New Roman" w:hAnsi="Times New Roman" w:cs="Times New Roman"/>
          <w:b/>
          <w:sz w:val="28"/>
          <w:szCs w:val="28"/>
        </w:rPr>
      </w:pPr>
      <w:r w:rsidRPr="003205B6">
        <w:rPr>
          <w:rFonts w:ascii="Times New Roman" w:hAnsi="Times New Roman" w:cs="Times New Roman"/>
          <w:b/>
          <w:sz w:val="28"/>
          <w:szCs w:val="28"/>
        </w:rPr>
        <w:t>理论课教学演示评分</w:t>
      </w:r>
      <w:r w:rsidR="00EA2937">
        <w:rPr>
          <w:rFonts w:ascii="Times New Roman" w:hAnsi="Times New Roman" w:cs="Times New Roman"/>
          <w:b/>
          <w:sz w:val="28"/>
          <w:szCs w:val="28"/>
        </w:rPr>
        <w:t>参考</w:t>
      </w:r>
      <w:r w:rsidRPr="003205B6">
        <w:rPr>
          <w:rFonts w:ascii="Times New Roman" w:hAnsi="Times New Roman" w:cs="Times New Roman"/>
          <w:b/>
          <w:sz w:val="28"/>
          <w:szCs w:val="28"/>
        </w:rPr>
        <w:t>标准</w:t>
      </w:r>
    </w:p>
    <w:tbl>
      <w:tblPr>
        <w:tblpPr w:leftFromText="180" w:rightFromText="180" w:vertAnchor="page" w:horzAnchor="margin" w:tblpXSpec="center" w:tblpY="3166"/>
        <w:tblW w:w="98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6"/>
        <w:gridCol w:w="1758"/>
        <w:gridCol w:w="5254"/>
        <w:gridCol w:w="730"/>
        <w:gridCol w:w="1167"/>
      </w:tblGrid>
      <w:tr w:rsidR="00F365DB" w:rsidRPr="003205B6">
        <w:trPr>
          <w:cantSplit/>
          <w:trHeight w:hRule="exact" w:val="675"/>
        </w:trPr>
        <w:tc>
          <w:tcPr>
            <w:tcW w:w="906" w:type="dxa"/>
            <w:vMerge w:val="restart"/>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理论课教学演示总分（</w:t>
            </w:r>
            <w:r w:rsidRPr="003205B6">
              <w:rPr>
                <w:rFonts w:ascii="Times New Roman" w:eastAsia="宋体" w:hAnsi="Times New Roman" w:cs="Times New Roman"/>
                <w:b/>
                <w:szCs w:val="24"/>
              </w:rPr>
              <w:t>100</w:t>
            </w:r>
            <w:r w:rsidRPr="003205B6">
              <w:rPr>
                <w:rFonts w:ascii="Times New Roman" w:eastAsia="宋体" w:hAnsi="Times New Roman" w:cs="Times New Roman"/>
                <w:b/>
                <w:szCs w:val="24"/>
              </w:rPr>
              <w:t>分）</w:t>
            </w:r>
          </w:p>
        </w:tc>
        <w:tc>
          <w:tcPr>
            <w:tcW w:w="1758"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课程名称</w:t>
            </w:r>
          </w:p>
        </w:tc>
        <w:tc>
          <w:tcPr>
            <w:tcW w:w="7151" w:type="dxa"/>
            <w:gridSpan w:val="3"/>
            <w:vAlign w:val="center"/>
          </w:tcPr>
          <w:p w:rsidR="00F365DB" w:rsidRPr="003205B6" w:rsidRDefault="00F365DB">
            <w:pPr>
              <w:spacing w:line="280" w:lineRule="exact"/>
              <w:rPr>
                <w:rFonts w:ascii="Times New Roman" w:eastAsia="宋体" w:hAnsi="Times New Roman" w:cs="Times New Roman"/>
                <w:b/>
                <w:szCs w:val="24"/>
              </w:rPr>
            </w:pPr>
          </w:p>
        </w:tc>
      </w:tr>
      <w:tr w:rsidR="00F365DB" w:rsidRPr="003205B6">
        <w:trPr>
          <w:cantSplit/>
          <w:trHeight w:val="882"/>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教学内容</w:t>
            </w:r>
          </w:p>
        </w:tc>
        <w:tc>
          <w:tcPr>
            <w:tcW w:w="7151" w:type="dxa"/>
            <w:gridSpan w:val="3"/>
            <w:vAlign w:val="center"/>
          </w:tcPr>
          <w:p w:rsidR="00F365DB" w:rsidRPr="003205B6" w:rsidRDefault="00F365DB">
            <w:pPr>
              <w:spacing w:line="280" w:lineRule="exact"/>
              <w:rPr>
                <w:rFonts w:ascii="Times New Roman" w:eastAsia="宋体" w:hAnsi="Times New Roman" w:cs="Times New Roman"/>
                <w:b/>
                <w:szCs w:val="24"/>
              </w:rPr>
            </w:pPr>
          </w:p>
        </w:tc>
      </w:tr>
      <w:tr w:rsidR="00F365DB" w:rsidRPr="003205B6">
        <w:trPr>
          <w:cantSplit/>
          <w:trHeight w:val="734"/>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评价指标</w:t>
            </w:r>
          </w:p>
        </w:tc>
        <w:tc>
          <w:tcPr>
            <w:tcW w:w="5254"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评价内容</w:t>
            </w:r>
          </w:p>
        </w:tc>
        <w:tc>
          <w:tcPr>
            <w:tcW w:w="730"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分值</w:t>
            </w:r>
          </w:p>
        </w:tc>
        <w:tc>
          <w:tcPr>
            <w:tcW w:w="1167"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评价得分</w:t>
            </w:r>
          </w:p>
        </w:tc>
      </w:tr>
      <w:tr w:rsidR="00F365DB" w:rsidRPr="003205B6">
        <w:trPr>
          <w:cantSplit/>
          <w:trHeight w:val="1311"/>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教学状态</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10</w:t>
            </w:r>
            <w:r w:rsidRPr="003205B6">
              <w:rPr>
                <w:rFonts w:ascii="Times New Roman" w:eastAsia="宋体" w:hAnsi="Times New Roman" w:cs="Times New Roman"/>
                <w:szCs w:val="24"/>
              </w:rPr>
              <w:t>分）</w:t>
            </w:r>
          </w:p>
        </w:tc>
        <w:tc>
          <w:tcPr>
            <w:tcW w:w="5254" w:type="dxa"/>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精神饱满，仪表整洁，举止大方，</w:t>
            </w:r>
            <w:proofErr w:type="gramStart"/>
            <w:r w:rsidRPr="003205B6">
              <w:rPr>
                <w:rFonts w:ascii="Times New Roman" w:eastAsia="宋体" w:hAnsi="Times New Roman" w:cs="Times New Roman"/>
                <w:szCs w:val="24"/>
              </w:rPr>
              <w:t>教态自然</w:t>
            </w:r>
            <w:proofErr w:type="gramEnd"/>
          </w:p>
        </w:tc>
        <w:tc>
          <w:tcPr>
            <w:tcW w:w="730" w:type="dxa"/>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1167" w:type="dxa"/>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restart"/>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教学内容</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30</w:t>
            </w:r>
            <w:r w:rsidRPr="003205B6">
              <w:rPr>
                <w:rFonts w:ascii="Times New Roman" w:eastAsia="宋体" w:hAnsi="Times New Roman" w:cs="Times New Roman"/>
                <w:szCs w:val="24"/>
              </w:rPr>
              <w:t>分）</w:t>
            </w:r>
          </w:p>
        </w:tc>
        <w:tc>
          <w:tcPr>
            <w:tcW w:w="5254" w:type="dxa"/>
            <w:tcBorders>
              <w:bottom w:val="single" w:sz="4" w:space="0" w:color="auto"/>
            </w:tcBorders>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教学目标明确，教学内容充实，容量、深度适宜</w:t>
            </w:r>
          </w:p>
        </w:tc>
        <w:tc>
          <w:tcPr>
            <w:tcW w:w="7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1167"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254" w:type="dxa"/>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教学内容熟练，问题阐述简洁准确，重点突出，思路清晰</w:t>
            </w:r>
          </w:p>
        </w:tc>
        <w:tc>
          <w:tcPr>
            <w:tcW w:w="730" w:type="dxa"/>
            <w:tcBorders>
              <w:top w:val="single" w:sz="4" w:space="0" w:color="auto"/>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1167" w:type="dxa"/>
            <w:tcBorders>
              <w:top w:val="single" w:sz="4" w:space="0" w:color="auto"/>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254" w:type="dxa"/>
            <w:tcBorders>
              <w:bottom w:val="single" w:sz="4" w:space="0" w:color="auto"/>
            </w:tcBorders>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注重理论联系实际，教学内容能反映或联系学科发展新方向</w:t>
            </w:r>
          </w:p>
        </w:tc>
        <w:tc>
          <w:tcPr>
            <w:tcW w:w="730" w:type="dxa"/>
            <w:tcBorders>
              <w:top w:val="single" w:sz="4" w:space="0" w:color="auto"/>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1167" w:type="dxa"/>
            <w:tcBorders>
              <w:top w:val="single" w:sz="4" w:space="0" w:color="auto"/>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restart"/>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教学方法和手段</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30</w:t>
            </w:r>
            <w:r w:rsidRPr="003205B6">
              <w:rPr>
                <w:rFonts w:ascii="Times New Roman" w:eastAsia="宋体" w:hAnsi="Times New Roman" w:cs="Times New Roman"/>
                <w:szCs w:val="24"/>
              </w:rPr>
              <w:t>分）</w:t>
            </w:r>
          </w:p>
        </w:tc>
        <w:tc>
          <w:tcPr>
            <w:tcW w:w="5254" w:type="dxa"/>
            <w:tcBorders>
              <w:bottom w:val="single" w:sz="4" w:space="0" w:color="auto"/>
            </w:tcBorders>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善于启发引导，教法灵活，可给与学生思考、联想、创新的启迪</w:t>
            </w:r>
          </w:p>
        </w:tc>
        <w:tc>
          <w:tcPr>
            <w:tcW w:w="7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15</w:t>
            </w:r>
          </w:p>
        </w:tc>
        <w:tc>
          <w:tcPr>
            <w:tcW w:w="1167"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254" w:type="dxa"/>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能合理有效地运用多种教学</w:t>
            </w:r>
            <w:r w:rsidR="00476134">
              <w:rPr>
                <w:rFonts w:ascii="Times New Roman" w:eastAsia="宋体" w:hAnsi="Times New Roman" w:cs="Times New Roman" w:hint="eastAsia"/>
                <w:szCs w:val="24"/>
              </w:rPr>
              <w:t>手段</w:t>
            </w:r>
          </w:p>
        </w:tc>
        <w:tc>
          <w:tcPr>
            <w:tcW w:w="730" w:type="dxa"/>
            <w:tcBorders>
              <w:top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15</w:t>
            </w:r>
          </w:p>
        </w:tc>
        <w:tc>
          <w:tcPr>
            <w:tcW w:w="1167" w:type="dxa"/>
            <w:tcBorders>
              <w:top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restart"/>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教学组织</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30</w:t>
            </w:r>
            <w:r w:rsidRPr="003205B6">
              <w:rPr>
                <w:rFonts w:ascii="Times New Roman" w:eastAsia="宋体" w:hAnsi="Times New Roman" w:cs="Times New Roman"/>
                <w:szCs w:val="24"/>
              </w:rPr>
              <w:t>分）</w:t>
            </w:r>
          </w:p>
        </w:tc>
        <w:tc>
          <w:tcPr>
            <w:tcW w:w="5254" w:type="dxa"/>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使用普通话</w:t>
            </w:r>
            <w:r w:rsidR="00714048" w:rsidRPr="003205B6">
              <w:rPr>
                <w:rFonts w:ascii="Times New Roman" w:eastAsia="宋体" w:hAnsi="Times New Roman" w:cs="Times New Roman"/>
                <w:szCs w:val="24"/>
              </w:rPr>
              <w:t>教学演示</w:t>
            </w:r>
            <w:r w:rsidRPr="003205B6">
              <w:rPr>
                <w:rFonts w:ascii="Times New Roman" w:eastAsia="宋体" w:hAnsi="Times New Roman" w:cs="Times New Roman"/>
                <w:szCs w:val="24"/>
              </w:rPr>
              <w:t>，语言表达简明流畅，</w:t>
            </w:r>
            <w:r w:rsidR="00714048" w:rsidRPr="003205B6">
              <w:rPr>
                <w:rFonts w:ascii="Times New Roman" w:eastAsia="宋体" w:hAnsi="Times New Roman" w:cs="Times New Roman"/>
                <w:szCs w:val="24"/>
              </w:rPr>
              <w:t>教学演示</w:t>
            </w:r>
            <w:r w:rsidRPr="003205B6">
              <w:rPr>
                <w:rFonts w:ascii="Times New Roman" w:eastAsia="宋体" w:hAnsi="Times New Roman" w:cs="Times New Roman"/>
                <w:szCs w:val="24"/>
              </w:rPr>
              <w:t>有感染力</w:t>
            </w:r>
          </w:p>
        </w:tc>
        <w:tc>
          <w:tcPr>
            <w:tcW w:w="7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1167"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254" w:type="dxa"/>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各教学环节组织得当，时间分配合理</w:t>
            </w:r>
            <w:r w:rsidR="00476134">
              <w:rPr>
                <w:rFonts w:ascii="Times New Roman" w:eastAsia="宋体" w:hAnsi="Times New Roman" w:cs="Times New Roman" w:hint="eastAsia"/>
                <w:szCs w:val="24"/>
              </w:rPr>
              <w:t>、</w:t>
            </w:r>
            <w:r w:rsidR="00476134">
              <w:rPr>
                <w:rFonts w:ascii="Times New Roman" w:eastAsia="宋体" w:hAnsi="Times New Roman" w:cs="Times New Roman"/>
                <w:szCs w:val="24"/>
              </w:rPr>
              <w:t>有学生互动</w:t>
            </w:r>
          </w:p>
        </w:tc>
        <w:tc>
          <w:tcPr>
            <w:tcW w:w="730" w:type="dxa"/>
            <w:tcBorders>
              <w:top w:val="single" w:sz="4" w:space="0" w:color="auto"/>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1167" w:type="dxa"/>
            <w:tcBorders>
              <w:top w:val="single" w:sz="4" w:space="0" w:color="auto"/>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715"/>
        </w:trPr>
        <w:tc>
          <w:tcPr>
            <w:tcW w:w="906" w:type="dxa"/>
            <w:vMerge/>
          </w:tcPr>
          <w:p w:rsidR="00F365DB" w:rsidRPr="003205B6" w:rsidRDefault="00F365DB">
            <w:pPr>
              <w:spacing w:line="280" w:lineRule="exact"/>
              <w:jc w:val="center"/>
              <w:rPr>
                <w:rFonts w:ascii="Times New Roman" w:eastAsia="宋体" w:hAnsi="Times New Roman" w:cs="Times New Roman"/>
                <w:szCs w:val="24"/>
              </w:rPr>
            </w:pPr>
          </w:p>
        </w:tc>
        <w:tc>
          <w:tcPr>
            <w:tcW w:w="175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254" w:type="dxa"/>
            <w:tcBorders>
              <w:bottom w:val="single" w:sz="4" w:space="0" w:color="auto"/>
            </w:tcBorders>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关注教学过程信息反馈，有驾驭课程教学及应变能力</w:t>
            </w:r>
          </w:p>
        </w:tc>
        <w:tc>
          <w:tcPr>
            <w:tcW w:w="730" w:type="dxa"/>
            <w:tcBorders>
              <w:top w:val="single" w:sz="4" w:space="0" w:color="auto"/>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1167" w:type="dxa"/>
            <w:tcBorders>
              <w:top w:val="single" w:sz="4" w:space="0" w:color="auto"/>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trPr>
          <w:cantSplit/>
          <w:trHeight w:val="979"/>
        </w:trPr>
        <w:tc>
          <w:tcPr>
            <w:tcW w:w="906" w:type="dxa"/>
            <w:vMerge/>
            <w:tcBorders>
              <w:bottom w:val="single" w:sz="6" w:space="0" w:color="auto"/>
            </w:tcBorders>
          </w:tcPr>
          <w:p w:rsidR="00F365DB" w:rsidRPr="003205B6" w:rsidRDefault="00F365DB">
            <w:pPr>
              <w:spacing w:line="280" w:lineRule="exact"/>
              <w:jc w:val="center"/>
              <w:rPr>
                <w:rFonts w:ascii="Times New Roman" w:eastAsia="宋体" w:hAnsi="Times New Roman" w:cs="Times New Roman"/>
                <w:szCs w:val="24"/>
              </w:rPr>
            </w:pPr>
          </w:p>
        </w:tc>
        <w:tc>
          <w:tcPr>
            <w:tcW w:w="7012" w:type="dxa"/>
            <w:gridSpan w:val="2"/>
            <w:tcBorders>
              <w:bottom w:val="single" w:sz="6"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理论课教学演示总分（合计）</w:t>
            </w:r>
          </w:p>
        </w:tc>
        <w:tc>
          <w:tcPr>
            <w:tcW w:w="1897" w:type="dxa"/>
            <w:gridSpan w:val="2"/>
            <w:tcBorders>
              <w:bottom w:val="single" w:sz="6"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bl>
    <w:p w:rsidR="00EA2937" w:rsidRPr="00EA2937" w:rsidRDefault="00EA2937" w:rsidP="00EA2937">
      <w:pPr>
        <w:rPr>
          <w:rFonts w:ascii="Times New Roman" w:eastAsia="宋体" w:hAnsi="Times New Roman" w:cs="Times New Roman"/>
          <w:b/>
          <w:color w:val="000000"/>
          <w:kern w:val="0"/>
          <w:szCs w:val="21"/>
        </w:rPr>
      </w:pPr>
      <w:r w:rsidRPr="00EA2937">
        <w:rPr>
          <w:rFonts w:ascii="Times New Roman" w:eastAsia="宋体" w:hAnsi="Times New Roman" w:cs="Times New Roman"/>
          <w:b/>
          <w:color w:val="000000"/>
          <w:kern w:val="0"/>
          <w:szCs w:val="21"/>
        </w:rPr>
        <w:t>参赛教师：</w:t>
      </w:r>
      <w:r>
        <w:rPr>
          <w:rFonts w:ascii="Times New Roman" w:eastAsia="宋体" w:hAnsi="Times New Roman" w:cs="Times New Roman" w:hint="eastAsia"/>
          <w:b/>
          <w:color w:val="000000"/>
          <w:kern w:val="0"/>
          <w:szCs w:val="21"/>
        </w:rPr>
        <w:t xml:space="preserve">                                              </w:t>
      </w:r>
      <w:r w:rsidRPr="00EA2937">
        <w:rPr>
          <w:rFonts w:ascii="Times New Roman" w:eastAsia="宋体" w:hAnsi="Times New Roman" w:cs="Times New Roman"/>
          <w:b/>
          <w:color w:val="000000"/>
          <w:kern w:val="0"/>
          <w:szCs w:val="21"/>
        </w:rPr>
        <w:t>听课人：</w:t>
      </w:r>
    </w:p>
    <w:p w:rsidR="00F365DB" w:rsidRDefault="00F365DB">
      <w:pPr>
        <w:ind w:right="560"/>
        <w:rPr>
          <w:rFonts w:ascii="Times New Roman" w:hAnsi="Times New Roman" w:cs="Times New Roman" w:hint="eastAsia"/>
          <w:szCs w:val="21"/>
        </w:rPr>
      </w:pPr>
    </w:p>
    <w:p w:rsidR="00EA2937" w:rsidRDefault="00EA2937">
      <w:pPr>
        <w:ind w:right="560"/>
        <w:rPr>
          <w:rFonts w:ascii="Times New Roman" w:hAnsi="Times New Roman" w:cs="Times New Roman" w:hint="eastAsia"/>
          <w:szCs w:val="21"/>
        </w:rPr>
      </w:pPr>
    </w:p>
    <w:p w:rsidR="00EA2937" w:rsidRDefault="00EA2937">
      <w:pPr>
        <w:ind w:right="560"/>
        <w:rPr>
          <w:rFonts w:ascii="Times New Roman" w:hAnsi="Times New Roman" w:cs="Times New Roman" w:hint="eastAsia"/>
          <w:szCs w:val="21"/>
        </w:rPr>
      </w:pPr>
    </w:p>
    <w:p w:rsidR="00EA2937" w:rsidRDefault="00EA2937">
      <w:pPr>
        <w:ind w:right="560"/>
        <w:rPr>
          <w:rFonts w:ascii="Times New Roman" w:hAnsi="Times New Roman" w:cs="Times New Roman" w:hint="eastAsia"/>
          <w:szCs w:val="21"/>
        </w:rPr>
      </w:pPr>
    </w:p>
    <w:p w:rsidR="00EA2937" w:rsidRPr="003205B6" w:rsidRDefault="00EA2937">
      <w:pPr>
        <w:ind w:right="560"/>
        <w:rPr>
          <w:rFonts w:ascii="Times New Roman" w:hAnsi="Times New Roman" w:cs="Times New Roman"/>
          <w:szCs w:val="21"/>
          <w:u w:val="single"/>
        </w:rPr>
      </w:pPr>
    </w:p>
    <w:p w:rsidR="00F365DB" w:rsidRPr="003163CF" w:rsidRDefault="008C7A85" w:rsidP="003163CF">
      <w:pPr>
        <w:jc w:val="left"/>
        <w:rPr>
          <w:rFonts w:ascii="Times New Roman" w:hAnsi="Times New Roman" w:cs="Times New Roman"/>
          <w:b/>
          <w:sz w:val="28"/>
          <w:szCs w:val="28"/>
        </w:rPr>
      </w:pPr>
      <w:bookmarkStart w:id="1" w:name="_GoBack"/>
      <w:r w:rsidRPr="003163CF">
        <w:rPr>
          <w:rFonts w:ascii="Times New Roman" w:hAnsi="Times New Roman" w:cs="Times New Roman"/>
          <w:b/>
          <w:sz w:val="28"/>
          <w:szCs w:val="28"/>
        </w:rPr>
        <w:lastRenderedPageBreak/>
        <w:t>附件</w:t>
      </w:r>
      <w:r w:rsidRPr="003163CF">
        <w:rPr>
          <w:rFonts w:ascii="Times New Roman" w:hAnsi="Times New Roman" w:cs="Times New Roman"/>
          <w:b/>
          <w:sz w:val="28"/>
          <w:szCs w:val="28"/>
        </w:rPr>
        <w:t>3</w:t>
      </w:r>
      <w:r w:rsidRPr="003163CF">
        <w:rPr>
          <w:rFonts w:ascii="Times New Roman" w:hAnsi="Times New Roman" w:cs="Times New Roman"/>
          <w:b/>
          <w:sz w:val="28"/>
          <w:szCs w:val="28"/>
        </w:rPr>
        <w:t>：</w:t>
      </w:r>
    </w:p>
    <w:bookmarkEnd w:id="1"/>
    <w:p w:rsidR="00F365DB" w:rsidRPr="00EA2937" w:rsidRDefault="008C7A85" w:rsidP="00EA2937">
      <w:pPr>
        <w:jc w:val="center"/>
        <w:rPr>
          <w:rFonts w:ascii="Times New Roman" w:hAnsi="Times New Roman" w:cs="Times New Roman"/>
          <w:b/>
          <w:sz w:val="28"/>
          <w:szCs w:val="28"/>
        </w:rPr>
      </w:pPr>
      <w:r w:rsidRPr="00EA2937">
        <w:rPr>
          <w:rFonts w:ascii="Times New Roman" w:hAnsi="Times New Roman" w:cs="Times New Roman"/>
          <w:b/>
          <w:sz w:val="28"/>
          <w:szCs w:val="28"/>
        </w:rPr>
        <w:t>实践教学演示评分</w:t>
      </w:r>
      <w:r w:rsidR="00EA2937">
        <w:rPr>
          <w:rFonts w:ascii="Times New Roman" w:hAnsi="Times New Roman" w:cs="Times New Roman"/>
          <w:b/>
          <w:sz w:val="28"/>
          <w:szCs w:val="28"/>
        </w:rPr>
        <w:t>参考</w:t>
      </w:r>
      <w:r w:rsidRPr="00EA2937">
        <w:rPr>
          <w:rFonts w:ascii="Times New Roman" w:hAnsi="Times New Roman" w:cs="Times New Roman"/>
          <w:b/>
          <w:sz w:val="28"/>
          <w:szCs w:val="28"/>
        </w:rPr>
        <w:t>标准</w:t>
      </w:r>
    </w:p>
    <w:tbl>
      <w:tblPr>
        <w:tblpPr w:leftFromText="180" w:rightFromText="180" w:vertAnchor="page" w:horzAnchor="margin" w:tblpXSpec="center" w:tblpY="2848"/>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
        <w:gridCol w:w="1568"/>
        <w:gridCol w:w="4198"/>
        <w:gridCol w:w="1180"/>
        <w:gridCol w:w="546"/>
        <w:gridCol w:w="530"/>
        <w:gridCol w:w="621"/>
      </w:tblGrid>
      <w:tr w:rsidR="00F365DB" w:rsidRPr="003205B6" w:rsidTr="00EA2937">
        <w:trPr>
          <w:cantSplit/>
          <w:trHeight w:hRule="exact" w:val="681"/>
        </w:trPr>
        <w:tc>
          <w:tcPr>
            <w:tcW w:w="963" w:type="dxa"/>
            <w:vMerge w:val="restart"/>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实践课教学演示总分（</w:t>
            </w:r>
            <w:r w:rsidRPr="003205B6">
              <w:rPr>
                <w:rFonts w:ascii="Times New Roman" w:eastAsia="宋体" w:hAnsi="Times New Roman" w:cs="Times New Roman"/>
                <w:b/>
                <w:szCs w:val="24"/>
              </w:rPr>
              <w:t>100</w:t>
            </w:r>
            <w:r w:rsidRPr="003205B6">
              <w:rPr>
                <w:rFonts w:ascii="Times New Roman" w:eastAsia="宋体" w:hAnsi="Times New Roman" w:cs="Times New Roman"/>
                <w:b/>
                <w:szCs w:val="24"/>
              </w:rPr>
              <w:t>分）</w:t>
            </w:r>
          </w:p>
        </w:tc>
        <w:tc>
          <w:tcPr>
            <w:tcW w:w="1568"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课程名称</w:t>
            </w:r>
          </w:p>
        </w:tc>
        <w:tc>
          <w:tcPr>
            <w:tcW w:w="4198" w:type="dxa"/>
            <w:vAlign w:val="center"/>
          </w:tcPr>
          <w:p w:rsidR="00F365DB" w:rsidRPr="003205B6" w:rsidRDefault="00F365DB">
            <w:pPr>
              <w:spacing w:line="280" w:lineRule="exact"/>
              <w:jc w:val="center"/>
              <w:rPr>
                <w:rFonts w:ascii="Times New Roman" w:eastAsia="宋体" w:hAnsi="Times New Roman" w:cs="Times New Roman"/>
                <w:b/>
                <w:szCs w:val="24"/>
              </w:rPr>
            </w:pPr>
          </w:p>
        </w:tc>
        <w:tc>
          <w:tcPr>
            <w:tcW w:w="1180"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地点</w:t>
            </w:r>
          </w:p>
        </w:tc>
        <w:tc>
          <w:tcPr>
            <w:tcW w:w="1697" w:type="dxa"/>
            <w:gridSpan w:val="3"/>
            <w:vAlign w:val="center"/>
          </w:tcPr>
          <w:p w:rsidR="00F365DB" w:rsidRPr="003205B6" w:rsidRDefault="00F365DB">
            <w:pPr>
              <w:spacing w:line="280" w:lineRule="exact"/>
              <w:rPr>
                <w:rFonts w:ascii="Times New Roman" w:eastAsia="宋体" w:hAnsi="Times New Roman" w:cs="Times New Roman"/>
                <w:b/>
                <w:szCs w:val="24"/>
              </w:rPr>
            </w:pPr>
          </w:p>
        </w:tc>
      </w:tr>
      <w:tr w:rsidR="00F365DB" w:rsidRPr="003205B6" w:rsidTr="00EA2937">
        <w:trPr>
          <w:cantSplit/>
          <w:trHeight w:val="865"/>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内容</w:t>
            </w:r>
          </w:p>
        </w:tc>
        <w:tc>
          <w:tcPr>
            <w:tcW w:w="7075" w:type="dxa"/>
            <w:gridSpan w:val="5"/>
            <w:vAlign w:val="center"/>
          </w:tcPr>
          <w:p w:rsidR="00F365DB" w:rsidRPr="003205B6" w:rsidRDefault="00F365DB">
            <w:pPr>
              <w:spacing w:line="280" w:lineRule="exact"/>
              <w:rPr>
                <w:rFonts w:ascii="Times New Roman" w:eastAsia="宋体" w:hAnsi="Times New Roman" w:cs="Times New Roman"/>
                <w:b/>
                <w:szCs w:val="24"/>
              </w:rPr>
            </w:pPr>
          </w:p>
        </w:tc>
      </w:tr>
      <w:tr w:rsidR="00F365DB" w:rsidRPr="003205B6" w:rsidTr="00EA2937">
        <w:trPr>
          <w:cantSplit/>
          <w:trHeight w:val="745"/>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评价指标</w:t>
            </w:r>
          </w:p>
        </w:tc>
        <w:tc>
          <w:tcPr>
            <w:tcW w:w="5924" w:type="dxa"/>
            <w:gridSpan w:val="3"/>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评价内容</w:t>
            </w:r>
          </w:p>
        </w:tc>
        <w:tc>
          <w:tcPr>
            <w:tcW w:w="5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分值</w:t>
            </w:r>
          </w:p>
        </w:tc>
        <w:tc>
          <w:tcPr>
            <w:tcW w:w="621"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b/>
                <w:szCs w:val="24"/>
              </w:rPr>
            </w:pPr>
            <w:r w:rsidRPr="003205B6">
              <w:rPr>
                <w:rFonts w:ascii="Times New Roman" w:eastAsia="宋体" w:hAnsi="Times New Roman" w:cs="Times New Roman"/>
                <w:b/>
                <w:szCs w:val="24"/>
              </w:rPr>
              <w:t>评价得分</w:t>
            </w: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restart"/>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教学准备</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30</w:t>
            </w:r>
            <w:r w:rsidRPr="003205B6">
              <w:rPr>
                <w:rFonts w:ascii="Times New Roman" w:eastAsia="宋体" w:hAnsi="Times New Roman" w:cs="Times New Roman"/>
                <w:szCs w:val="24"/>
              </w:rPr>
              <w:t>分）</w:t>
            </w:r>
          </w:p>
        </w:tc>
        <w:tc>
          <w:tcPr>
            <w:tcW w:w="5924" w:type="dxa"/>
            <w:gridSpan w:val="3"/>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实验室整洁、卫生，仪器设备摆放整齐、调试完好待用</w:t>
            </w:r>
          </w:p>
        </w:tc>
        <w:tc>
          <w:tcPr>
            <w:tcW w:w="5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924" w:type="dxa"/>
            <w:gridSpan w:val="3"/>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教案、讲稿、实验指导书等教学文件齐全</w:t>
            </w:r>
          </w:p>
        </w:tc>
        <w:tc>
          <w:tcPr>
            <w:tcW w:w="530" w:type="dxa"/>
            <w:tcBorders>
              <w:top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top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c>
          <w:tcPr>
            <w:tcW w:w="5924" w:type="dxa"/>
            <w:gridSpan w:val="3"/>
            <w:tcBorders>
              <w:bottom w:val="single" w:sz="4" w:space="0" w:color="auto"/>
            </w:tcBorders>
            <w:vAlign w:val="center"/>
          </w:tcPr>
          <w:p w:rsidR="00F365DB" w:rsidRPr="003205B6" w:rsidRDefault="008C7A85">
            <w:pPr>
              <w:spacing w:line="280" w:lineRule="exact"/>
              <w:rPr>
                <w:rFonts w:ascii="Times New Roman" w:eastAsia="宋体" w:hAnsi="Times New Roman" w:cs="Times New Roman"/>
                <w:szCs w:val="24"/>
              </w:rPr>
            </w:pPr>
            <w:r w:rsidRPr="003205B6">
              <w:rPr>
                <w:rFonts w:ascii="Times New Roman" w:eastAsia="宋体" w:hAnsi="Times New Roman" w:cs="Times New Roman"/>
                <w:szCs w:val="24"/>
              </w:rPr>
              <w:t>精神饱满，仪表整洁，举止大方</w:t>
            </w:r>
          </w:p>
        </w:tc>
        <w:tc>
          <w:tcPr>
            <w:tcW w:w="5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restart"/>
            <w:tcBorders>
              <w:top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教学组织</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30</w:t>
            </w:r>
            <w:r w:rsidRPr="003205B6">
              <w:rPr>
                <w:rFonts w:ascii="Times New Roman" w:eastAsia="宋体" w:hAnsi="Times New Roman" w:cs="Times New Roman"/>
                <w:szCs w:val="24"/>
              </w:rPr>
              <w:t>分）</w:t>
            </w:r>
          </w:p>
        </w:tc>
        <w:tc>
          <w:tcPr>
            <w:tcW w:w="5924" w:type="dxa"/>
            <w:gridSpan w:val="3"/>
            <w:tcBorders>
              <w:bottom w:val="single" w:sz="4" w:space="0" w:color="auto"/>
            </w:tcBorders>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教学组织合理，有良好的安全措施</w:t>
            </w:r>
          </w:p>
        </w:tc>
        <w:tc>
          <w:tcPr>
            <w:tcW w:w="5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924" w:type="dxa"/>
            <w:gridSpan w:val="3"/>
            <w:tcBorders>
              <w:bottom w:val="single" w:sz="4" w:space="0" w:color="auto"/>
            </w:tcBorders>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教学讲解、示范和学生操作的时间安排合理</w:t>
            </w:r>
          </w:p>
        </w:tc>
        <w:tc>
          <w:tcPr>
            <w:tcW w:w="5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c>
          <w:tcPr>
            <w:tcW w:w="5924" w:type="dxa"/>
            <w:gridSpan w:val="3"/>
            <w:tcBorders>
              <w:bottom w:val="single" w:sz="4" w:space="0" w:color="auto"/>
            </w:tcBorders>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kern w:val="0"/>
                <w:szCs w:val="21"/>
              </w:rPr>
              <w:t>教学过程规范、有序、安全，仪器设备使用运行正常</w:t>
            </w:r>
          </w:p>
        </w:tc>
        <w:tc>
          <w:tcPr>
            <w:tcW w:w="5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restart"/>
            <w:tcBorders>
              <w:top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讲解示范</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20</w:t>
            </w:r>
            <w:r w:rsidRPr="003205B6">
              <w:rPr>
                <w:rFonts w:ascii="Times New Roman" w:eastAsia="宋体" w:hAnsi="Times New Roman" w:cs="Times New Roman"/>
                <w:szCs w:val="24"/>
              </w:rPr>
              <w:t>分）</w:t>
            </w:r>
          </w:p>
        </w:tc>
        <w:tc>
          <w:tcPr>
            <w:tcW w:w="5924" w:type="dxa"/>
            <w:gridSpan w:val="3"/>
            <w:tcBorders>
              <w:bottom w:val="single" w:sz="4" w:space="0" w:color="auto"/>
            </w:tcBorders>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讲解目的明确、概念准确、条理性强、层次清晰，重难点突出，语言表达清楚，简明流畅</w:t>
            </w:r>
          </w:p>
        </w:tc>
        <w:tc>
          <w:tcPr>
            <w:tcW w:w="530" w:type="dxa"/>
            <w:tcBorders>
              <w:bottom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bottom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924" w:type="dxa"/>
            <w:gridSpan w:val="3"/>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板书简洁、清楚、工整，布局合理，操作熟练，设备仪器使用规范，示范准确</w:t>
            </w:r>
          </w:p>
        </w:tc>
        <w:tc>
          <w:tcPr>
            <w:tcW w:w="530" w:type="dxa"/>
            <w:tcBorders>
              <w:top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top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restart"/>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操作指导</w:t>
            </w:r>
          </w:p>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w:t>
            </w:r>
            <w:r w:rsidRPr="003205B6">
              <w:rPr>
                <w:rFonts w:ascii="Times New Roman" w:eastAsia="宋体" w:hAnsi="Times New Roman" w:cs="Times New Roman"/>
                <w:szCs w:val="24"/>
              </w:rPr>
              <w:t>20</w:t>
            </w:r>
            <w:r w:rsidRPr="003205B6">
              <w:rPr>
                <w:rFonts w:ascii="Times New Roman" w:eastAsia="宋体" w:hAnsi="Times New Roman" w:cs="Times New Roman"/>
                <w:szCs w:val="24"/>
              </w:rPr>
              <w:t>分）</w:t>
            </w:r>
          </w:p>
        </w:tc>
        <w:tc>
          <w:tcPr>
            <w:tcW w:w="5924" w:type="dxa"/>
            <w:gridSpan w:val="3"/>
            <w:vAlign w:val="center"/>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能理论联系实际，指导认真、正确、耐心</w:t>
            </w:r>
          </w:p>
        </w:tc>
        <w:tc>
          <w:tcPr>
            <w:tcW w:w="530" w:type="dxa"/>
            <w:tcBorders>
              <w:top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top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1568" w:type="dxa"/>
            <w:vMerge/>
            <w:vAlign w:val="center"/>
          </w:tcPr>
          <w:p w:rsidR="00F365DB" w:rsidRPr="003205B6" w:rsidRDefault="00F365DB">
            <w:pPr>
              <w:spacing w:line="280" w:lineRule="exact"/>
              <w:jc w:val="center"/>
              <w:rPr>
                <w:rFonts w:ascii="Times New Roman" w:eastAsia="宋体" w:hAnsi="Times New Roman" w:cs="Times New Roman"/>
                <w:szCs w:val="24"/>
              </w:rPr>
            </w:pPr>
          </w:p>
        </w:tc>
        <w:tc>
          <w:tcPr>
            <w:tcW w:w="5924" w:type="dxa"/>
            <w:gridSpan w:val="3"/>
          </w:tcPr>
          <w:p w:rsidR="00F365DB" w:rsidRPr="003205B6" w:rsidRDefault="008C7A85">
            <w:pPr>
              <w:rPr>
                <w:rFonts w:ascii="Times New Roman" w:eastAsia="宋体" w:hAnsi="Times New Roman" w:cs="Times New Roman"/>
                <w:szCs w:val="24"/>
              </w:rPr>
            </w:pPr>
            <w:r w:rsidRPr="003205B6">
              <w:rPr>
                <w:rFonts w:ascii="Times New Roman" w:eastAsia="宋体" w:hAnsi="Times New Roman" w:cs="Times New Roman"/>
                <w:szCs w:val="24"/>
              </w:rPr>
              <w:t>注意启发学生思维，能及时发现实践中存在问题，并</w:t>
            </w:r>
            <w:proofErr w:type="gramStart"/>
            <w:r w:rsidRPr="003205B6">
              <w:rPr>
                <w:rFonts w:ascii="Times New Roman" w:eastAsia="宋体" w:hAnsi="Times New Roman" w:cs="Times New Roman"/>
                <w:szCs w:val="24"/>
              </w:rPr>
              <w:t>恰当引导</w:t>
            </w:r>
            <w:proofErr w:type="gramEnd"/>
            <w:r w:rsidRPr="003205B6">
              <w:rPr>
                <w:rFonts w:ascii="Times New Roman" w:eastAsia="宋体" w:hAnsi="Times New Roman" w:cs="Times New Roman"/>
                <w:szCs w:val="24"/>
              </w:rPr>
              <w:t>学生自行解决</w:t>
            </w:r>
          </w:p>
        </w:tc>
        <w:tc>
          <w:tcPr>
            <w:tcW w:w="530" w:type="dxa"/>
            <w:tcBorders>
              <w:top w:val="single" w:sz="4" w:space="0" w:color="auto"/>
            </w:tcBorders>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10</w:t>
            </w:r>
          </w:p>
        </w:tc>
        <w:tc>
          <w:tcPr>
            <w:tcW w:w="621" w:type="dxa"/>
            <w:tcBorders>
              <w:top w:val="single" w:sz="4" w:space="0" w:color="auto"/>
            </w:tcBorders>
            <w:vAlign w:val="center"/>
          </w:tcPr>
          <w:p w:rsidR="00F365DB" w:rsidRPr="003205B6" w:rsidRDefault="00F365DB">
            <w:pPr>
              <w:spacing w:line="280" w:lineRule="exact"/>
              <w:jc w:val="center"/>
              <w:rPr>
                <w:rFonts w:ascii="Times New Roman" w:eastAsia="宋体" w:hAnsi="Times New Roman" w:cs="Times New Roman"/>
                <w:szCs w:val="24"/>
              </w:rPr>
            </w:pPr>
          </w:p>
        </w:tc>
      </w:tr>
      <w:tr w:rsidR="00F365DB" w:rsidRPr="003205B6" w:rsidTr="00EA2937">
        <w:trPr>
          <w:cantSplit/>
          <w:trHeight w:val="747"/>
        </w:trPr>
        <w:tc>
          <w:tcPr>
            <w:tcW w:w="963" w:type="dxa"/>
            <w:vMerge/>
          </w:tcPr>
          <w:p w:rsidR="00F365DB" w:rsidRPr="003205B6" w:rsidRDefault="00F365DB">
            <w:pPr>
              <w:spacing w:line="280" w:lineRule="exact"/>
              <w:jc w:val="center"/>
              <w:rPr>
                <w:rFonts w:ascii="Times New Roman" w:eastAsia="宋体" w:hAnsi="Times New Roman" w:cs="Times New Roman"/>
                <w:szCs w:val="24"/>
              </w:rPr>
            </w:pPr>
          </w:p>
        </w:tc>
        <w:tc>
          <w:tcPr>
            <w:tcW w:w="7492" w:type="dxa"/>
            <w:gridSpan w:val="4"/>
            <w:vAlign w:val="center"/>
          </w:tcPr>
          <w:p w:rsidR="00F365DB" w:rsidRPr="003205B6" w:rsidRDefault="008C7A85">
            <w:pPr>
              <w:spacing w:line="280" w:lineRule="exact"/>
              <w:jc w:val="center"/>
              <w:rPr>
                <w:rFonts w:ascii="Times New Roman" w:eastAsia="宋体" w:hAnsi="Times New Roman" w:cs="Times New Roman"/>
                <w:szCs w:val="24"/>
              </w:rPr>
            </w:pPr>
            <w:r w:rsidRPr="003205B6">
              <w:rPr>
                <w:rFonts w:ascii="Times New Roman" w:eastAsia="宋体" w:hAnsi="Times New Roman" w:cs="Times New Roman"/>
                <w:szCs w:val="24"/>
              </w:rPr>
              <w:t>实践课教学演示总分（合计）</w:t>
            </w:r>
          </w:p>
        </w:tc>
        <w:tc>
          <w:tcPr>
            <w:tcW w:w="1151" w:type="dxa"/>
            <w:gridSpan w:val="2"/>
            <w:vAlign w:val="center"/>
          </w:tcPr>
          <w:p w:rsidR="00F365DB" w:rsidRPr="003205B6" w:rsidRDefault="00F365DB">
            <w:pPr>
              <w:spacing w:line="280" w:lineRule="exact"/>
              <w:jc w:val="center"/>
              <w:rPr>
                <w:rFonts w:ascii="Times New Roman" w:eastAsia="宋体" w:hAnsi="Times New Roman" w:cs="Times New Roman"/>
                <w:szCs w:val="24"/>
              </w:rPr>
            </w:pPr>
          </w:p>
        </w:tc>
      </w:tr>
    </w:tbl>
    <w:p w:rsidR="00EA2937" w:rsidRDefault="00EA2937" w:rsidP="00EA2937">
      <w:pPr>
        <w:rPr>
          <w:rFonts w:ascii="Times New Roman" w:eastAsia="宋体" w:hAnsi="Times New Roman" w:cs="Times New Roman" w:hint="eastAsia"/>
          <w:b/>
          <w:color w:val="000000"/>
          <w:kern w:val="0"/>
          <w:szCs w:val="21"/>
        </w:rPr>
      </w:pPr>
    </w:p>
    <w:p w:rsidR="00EA2937" w:rsidRDefault="00EA2937" w:rsidP="00EA2937">
      <w:pPr>
        <w:rPr>
          <w:rFonts w:ascii="Times New Roman" w:eastAsia="宋体" w:hAnsi="Times New Roman" w:cs="Times New Roman" w:hint="eastAsia"/>
          <w:b/>
          <w:color w:val="000000"/>
          <w:kern w:val="0"/>
          <w:szCs w:val="21"/>
        </w:rPr>
      </w:pPr>
    </w:p>
    <w:p w:rsidR="00EA2937" w:rsidRPr="00EA2937" w:rsidRDefault="00EA2937" w:rsidP="00EA2937">
      <w:pPr>
        <w:rPr>
          <w:rFonts w:ascii="Times New Roman" w:eastAsia="宋体" w:hAnsi="Times New Roman" w:cs="Times New Roman"/>
          <w:b/>
          <w:color w:val="000000"/>
          <w:kern w:val="0"/>
          <w:szCs w:val="21"/>
        </w:rPr>
      </w:pPr>
      <w:r w:rsidRPr="00EA2937">
        <w:rPr>
          <w:rFonts w:ascii="Times New Roman" w:eastAsia="宋体" w:hAnsi="Times New Roman" w:cs="Times New Roman"/>
          <w:b/>
          <w:color w:val="000000"/>
          <w:kern w:val="0"/>
          <w:szCs w:val="21"/>
        </w:rPr>
        <w:t>参赛教师：</w:t>
      </w:r>
      <w:r>
        <w:rPr>
          <w:rFonts w:ascii="Times New Roman" w:eastAsia="宋体" w:hAnsi="Times New Roman" w:cs="Times New Roman" w:hint="eastAsia"/>
          <w:b/>
          <w:color w:val="000000"/>
          <w:kern w:val="0"/>
          <w:szCs w:val="21"/>
        </w:rPr>
        <w:t xml:space="preserve">                    </w:t>
      </w:r>
      <w:r>
        <w:rPr>
          <w:rFonts w:ascii="Times New Roman" w:eastAsia="宋体" w:hAnsi="Times New Roman" w:cs="Times New Roman" w:hint="eastAsia"/>
          <w:b/>
          <w:color w:val="000000"/>
          <w:kern w:val="0"/>
          <w:szCs w:val="21"/>
        </w:rPr>
        <w:t xml:space="preserve">                      </w:t>
      </w:r>
      <w:r w:rsidRPr="00EA2937">
        <w:rPr>
          <w:rFonts w:ascii="Times New Roman" w:eastAsia="宋体" w:hAnsi="Times New Roman" w:cs="Times New Roman"/>
          <w:b/>
          <w:color w:val="000000"/>
          <w:kern w:val="0"/>
          <w:szCs w:val="21"/>
        </w:rPr>
        <w:t>听课人：</w:t>
      </w:r>
    </w:p>
    <w:p w:rsidR="00EA2937" w:rsidRPr="00EA2937" w:rsidRDefault="00EA2937" w:rsidP="00EA2937">
      <w:pPr>
        <w:rPr>
          <w:rFonts w:ascii="Times New Roman" w:eastAsia="宋体" w:hAnsi="Times New Roman" w:cs="Times New Roman"/>
          <w:b/>
          <w:color w:val="000000"/>
          <w:kern w:val="0"/>
          <w:szCs w:val="21"/>
        </w:rPr>
      </w:pPr>
    </w:p>
    <w:sectPr w:rsidR="00EA2937" w:rsidRPr="00EA2937" w:rsidSect="009F1A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8C1" w:rsidRDefault="006028C1" w:rsidP="001B629C">
      <w:r>
        <w:separator/>
      </w:r>
    </w:p>
  </w:endnote>
  <w:endnote w:type="continuationSeparator" w:id="0">
    <w:p w:rsidR="006028C1" w:rsidRDefault="006028C1" w:rsidP="001B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8C1" w:rsidRDefault="006028C1" w:rsidP="001B629C">
      <w:r>
        <w:separator/>
      </w:r>
    </w:p>
  </w:footnote>
  <w:footnote w:type="continuationSeparator" w:id="0">
    <w:p w:rsidR="006028C1" w:rsidRDefault="006028C1" w:rsidP="001B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7A30"/>
    <w:rsid w:val="00016A29"/>
    <w:rsid w:val="00065B1C"/>
    <w:rsid w:val="00076065"/>
    <w:rsid w:val="000806E5"/>
    <w:rsid w:val="00080D42"/>
    <w:rsid w:val="000C0198"/>
    <w:rsid w:val="000C4577"/>
    <w:rsid w:val="000C5E00"/>
    <w:rsid w:val="00142164"/>
    <w:rsid w:val="00144913"/>
    <w:rsid w:val="001642DD"/>
    <w:rsid w:val="001709F6"/>
    <w:rsid w:val="0017517D"/>
    <w:rsid w:val="001977C0"/>
    <w:rsid w:val="001B629C"/>
    <w:rsid w:val="001C6D5D"/>
    <w:rsid w:val="001D5663"/>
    <w:rsid w:val="00234FFC"/>
    <w:rsid w:val="00243C50"/>
    <w:rsid w:val="00252480"/>
    <w:rsid w:val="002576F5"/>
    <w:rsid w:val="00283723"/>
    <w:rsid w:val="002B046F"/>
    <w:rsid w:val="002C1817"/>
    <w:rsid w:val="002D2FE1"/>
    <w:rsid w:val="002E7B0D"/>
    <w:rsid w:val="00313640"/>
    <w:rsid w:val="003163CF"/>
    <w:rsid w:val="003205B6"/>
    <w:rsid w:val="00322ED3"/>
    <w:rsid w:val="00325F52"/>
    <w:rsid w:val="0033416F"/>
    <w:rsid w:val="0035122C"/>
    <w:rsid w:val="0036039F"/>
    <w:rsid w:val="003624BC"/>
    <w:rsid w:val="003B0A7D"/>
    <w:rsid w:val="003B2B54"/>
    <w:rsid w:val="003C1113"/>
    <w:rsid w:val="003D3570"/>
    <w:rsid w:val="003D623C"/>
    <w:rsid w:val="003D7573"/>
    <w:rsid w:val="003E422C"/>
    <w:rsid w:val="00434213"/>
    <w:rsid w:val="00435772"/>
    <w:rsid w:val="0047274A"/>
    <w:rsid w:val="00474744"/>
    <w:rsid w:val="00475ABD"/>
    <w:rsid w:val="00476134"/>
    <w:rsid w:val="00493670"/>
    <w:rsid w:val="00494A3C"/>
    <w:rsid w:val="004A7F12"/>
    <w:rsid w:val="004B638E"/>
    <w:rsid w:val="004D0F70"/>
    <w:rsid w:val="004F735A"/>
    <w:rsid w:val="00504ACF"/>
    <w:rsid w:val="00547BC5"/>
    <w:rsid w:val="00573346"/>
    <w:rsid w:val="005865C6"/>
    <w:rsid w:val="00586A27"/>
    <w:rsid w:val="005906D5"/>
    <w:rsid w:val="005A1C7F"/>
    <w:rsid w:val="005C4B8B"/>
    <w:rsid w:val="006028C1"/>
    <w:rsid w:val="0061115B"/>
    <w:rsid w:val="006125FA"/>
    <w:rsid w:val="00645EBC"/>
    <w:rsid w:val="00657A30"/>
    <w:rsid w:val="006A354F"/>
    <w:rsid w:val="006B2CFB"/>
    <w:rsid w:val="006C34B7"/>
    <w:rsid w:val="006E4AC9"/>
    <w:rsid w:val="006E4F5D"/>
    <w:rsid w:val="006E55AA"/>
    <w:rsid w:val="006F67EB"/>
    <w:rsid w:val="0070756E"/>
    <w:rsid w:val="00714048"/>
    <w:rsid w:val="00733E6A"/>
    <w:rsid w:val="00740FA7"/>
    <w:rsid w:val="00746659"/>
    <w:rsid w:val="00765F2A"/>
    <w:rsid w:val="00770F8A"/>
    <w:rsid w:val="00773E72"/>
    <w:rsid w:val="007A2770"/>
    <w:rsid w:val="007A7DBD"/>
    <w:rsid w:val="007B1070"/>
    <w:rsid w:val="007D2666"/>
    <w:rsid w:val="007D2D25"/>
    <w:rsid w:val="007E7019"/>
    <w:rsid w:val="007F563E"/>
    <w:rsid w:val="00813377"/>
    <w:rsid w:val="008321B0"/>
    <w:rsid w:val="00861F34"/>
    <w:rsid w:val="0087259A"/>
    <w:rsid w:val="008744B9"/>
    <w:rsid w:val="008904EA"/>
    <w:rsid w:val="0089630C"/>
    <w:rsid w:val="008A244F"/>
    <w:rsid w:val="008C7A85"/>
    <w:rsid w:val="008F031A"/>
    <w:rsid w:val="00914D8C"/>
    <w:rsid w:val="009221D3"/>
    <w:rsid w:val="00960064"/>
    <w:rsid w:val="00971758"/>
    <w:rsid w:val="009B1547"/>
    <w:rsid w:val="009C0C3D"/>
    <w:rsid w:val="009E2290"/>
    <w:rsid w:val="009F1AB7"/>
    <w:rsid w:val="00A076D7"/>
    <w:rsid w:val="00A64409"/>
    <w:rsid w:val="00A7419D"/>
    <w:rsid w:val="00A906DC"/>
    <w:rsid w:val="00AA6A34"/>
    <w:rsid w:val="00AE1F56"/>
    <w:rsid w:val="00AF03EF"/>
    <w:rsid w:val="00B13B04"/>
    <w:rsid w:val="00B2448D"/>
    <w:rsid w:val="00B32B4C"/>
    <w:rsid w:val="00B745CB"/>
    <w:rsid w:val="00B74EFF"/>
    <w:rsid w:val="00B77E98"/>
    <w:rsid w:val="00B849B4"/>
    <w:rsid w:val="00B93855"/>
    <w:rsid w:val="00BD7283"/>
    <w:rsid w:val="00BE0662"/>
    <w:rsid w:val="00BF1B71"/>
    <w:rsid w:val="00C24308"/>
    <w:rsid w:val="00C27D28"/>
    <w:rsid w:val="00C338F6"/>
    <w:rsid w:val="00C42D5A"/>
    <w:rsid w:val="00C453C6"/>
    <w:rsid w:val="00C55BD0"/>
    <w:rsid w:val="00C60967"/>
    <w:rsid w:val="00C669A1"/>
    <w:rsid w:val="00C85A14"/>
    <w:rsid w:val="00C92421"/>
    <w:rsid w:val="00C93A7E"/>
    <w:rsid w:val="00CA781F"/>
    <w:rsid w:val="00CB424E"/>
    <w:rsid w:val="00CC4E1F"/>
    <w:rsid w:val="00CE3820"/>
    <w:rsid w:val="00CE7A9E"/>
    <w:rsid w:val="00CF2EDC"/>
    <w:rsid w:val="00D023EF"/>
    <w:rsid w:val="00D072E2"/>
    <w:rsid w:val="00D07D37"/>
    <w:rsid w:val="00D24A83"/>
    <w:rsid w:val="00D27768"/>
    <w:rsid w:val="00D30767"/>
    <w:rsid w:val="00D47B77"/>
    <w:rsid w:val="00D62907"/>
    <w:rsid w:val="00D67728"/>
    <w:rsid w:val="00DC2D73"/>
    <w:rsid w:val="00DC55CF"/>
    <w:rsid w:val="00DD3339"/>
    <w:rsid w:val="00DE2477"/>
    <w:rsid w:val="00DE3930"/>
    <w:rsid w:val="00E0763E"/>
    <w:rsid w:val="00E3366A"/>
    <w:rsid w:val="00E5114A"/>
    <w:rsid w:val="00E75DBD"/>
    <w:rsid w:val="00E869D3"/>
    <w:rsid w:val="00EA2937"/>
    <w:rsid w:val="00EB53C0"/>
    <w:rsid w:val="00EE0D69"/>
    <w:rsid w:val="00EE5DE5"/>
    <w:rsid w:val="00EF310C"/>
    <w:rsid w:val="00F207A9"/>
    <w:rsid w:val="00F365DB"/>
    <w:rsid w:val="00F51185"/>
    <w:rsid w:val="00F6002D"/>
    <w:rsid w:val="00F62989"/>
    <w:rsid w:val="00F87041"/>
    <w:rsid w:val="00FA5790"/>
    <w:rsid w:val="00FC472C"/>
    <w:rsid w:val="00FF748E"/>
    <w:rsid w:val="015C4F06"/>
    <w:rsid w:val="106C065D"/>
    <w:rsid w:val="19BF59C7"/>
    <w:rsid w:val="1F1F2036"/>
    <w:rsid w:val="1F914FCA"/>
    <w:rsid w:val="2296342E"/>
    <w:rsid w:val="29C3390E"/>
    <w:rsid w:val="351F7030"/>
    <w:rsid w:val="353806D3"/>
    <w:rsid w:val="3A9C7258"/>
    <w:rsid w:val="3CCC1611"/>
    <w:rsid w:val="51953B42"/>
    <w:rsid w:val="555C29C2"/>
    <w:rsid w:val="5CEA267C"/>
    <w:rsid w:val="65D8110E"/>
    <w:rsid w:val="6D12705A"/>
    <w:rsid w:val="6E243711"/>
    <w:rsid w:val="76A06DB6"/>
    <w:rsid w:val="76A66FCC"/>
    <w:rsid w:val="7D5B0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B7"/>
    <w:pPr>
      <w:widowControl w:val="0"/>
      <w:jc w:val="both"/>
    </w:pPr>
    <w:rPr>
      <w:kern w:val="2"/>
      <w:sz w:val="21"/>
      <w:szCs w:val="22"/>
    </w:rPr>
  </w:style>
  <w:style w:type="paragraph" w:styleId="1">
    <w:name w:val="heading 1"/>
    <w:basedOn w:val="a"/>
    <w:link w:val="1Char"/>
    <w:uiPriority w:val="9"/>
    <w:qFormat/>
    <w:rsid w:val="003B2B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F1AB7"/>
    <w:rPr>
      <w:sz w:val="18"/>
      <w:szCs w:val="18"/>
    </w:rPr>
  </w:style>
  <w:style w:type="paragraph" w:styleId="a4">
    <w:name w:val="footer"/>
    <w:basedOn w:val="a"/>
    <w:link w:val="Char0"/>
    <w:uiPriority w:val="99"/>
    <w:unhideWhenUsed/>
    <w:qFormat/>
    <w:rsid w:val="009F1AB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F1AB7"/>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9F1AB7"/>
    <w:rPr>
      <w:sz w:val="18"/>
      <w:szCs w:val="18"/>
    </w:rPr>
  </w:style>
  <w:style w:type="character" w:customStyle="1" w:styleId="Char1">
    <w:name w:val="页眉 Char"/>
    <w:basedOn w:val="a0"/>
    <w:link w:val="a5"/>
    <w:uiPriority w:val="99"/>
    <w:qFormat/>
    <w:rsid w:val="009F1AB7"/>
    <w:rPr>
      <w:sz w:val="18"/>
      <w:szCs w:val="18"/>
    </w:rPr>
  </w:style>
  <w:style w:type="character" w:customStyle="1" w:styleId="Char0">
    <w:name w:val="页脚 Char"/>
    <w:basedOn w:val="a0"/>
    <w:link w:val="a4"/>
    <w:uiPriority w:val="99"/>
    <w:qFormat/>
    <w:rsid w:val="009F1AB7"/>
    <w:rPr>
      <w:sz w:val="18"/>
      <w:szCs w:val="18"/>
    </w:rPr>
  </w:style>
  <w:style w:type="character" w:customStyle="1" w:styleId="1Char">
    <w:name w:val="标题 1 Char"/>
    <w:basedOn w:val="a0"/>
    <w:link w:val="1"/>
    <w:uiPriority w:val="9"/>
    <w:rsid w:val="003B2B54"/>
    <w:rPr>
      <w:rFonts w:ascii="宋体" w:eastAsia="宋体" w:hAnsi="宋体" w:cs="宋体"/>
      <w:b/>
      <w:bCs/>
      <w:kern w:val="36"/>
      <w:sz w:val="48"/>
      <w:szCs w:val="48"/>
    </w:rPr>
  </w:style>
  <w:style w:type="paragraph" w:styleId="a6">
    <w:name w:val="Normal (Web)"/>
    <w:basedOn w:val="a"/>
    <w:uiPriority w:val="99"/>
    <w:semiHidden/>
    <w:unhideWhenUsed/>
    <w:rsid w:val="00DE393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7013">
      <w:bodyDiv w:val="1"/>
      <w:marLeft w:val="0"/>
      <w:marRight w:val="0"/>
      <w:marTop w:val="0"/>
      <w:marBottom w:val="0"/>
      <w:divBdr>
        <w:top w:val="none" w:sz="0" w:space="0" w:color="auto"/>
        <w:left w:val="none" w:sz="0" w:space="0" w:color="auto"/>
        <w:bottom w:val="none" w:sz="0" w:space="0" w:color="auto"/>
        <w:right w:val="none" w:sz="0" w:space="0" w:color="auto"/>
      </w:divBdr>
    </w:div>
    <w:div w:id="70263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03AE5-8345-4F63-BF1E-79019FEC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430</Words>
  <Characters>2452</Characters>
  <Application>Microsoft Office Word</Application>
  <DocSecurity>0</DocSecurity>
  <Lines>20</Lines>
  <Paragraphs>5</Paragraphs>
  <ScaleCrop>false</ScaleCrop>
  <Company>南阳理工</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167</cp:revision>
  <cp:lastPrinted>2021-09-16T07:20:00Z</cp:lastPrinted>
  <dcterms:created xsi:type="dcterms:W3CDTF">2016-03-16T07:10:00Z</dcterms:created>
  <dcterms:modified xsi:type="dcterms:W3CDTF">2021-09-16T07:33:00Z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