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256" w:rsidRDefault="00034256" w:rsidP="00034256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bookmarkStart w:id="0" w:name="_Hlk53477621"/>
      <w:r w:rsidRPr="00A532FE">
        <w:rPr>
          <w:rFonts w:ascii="黑体" w:eastAsia="黑体" w:hAnsi="黑体" w:cs="黑体" w:hint="eastAsia"/>
          <w:kern w:val="0"/>
          <w:sz w:val="44"/>
          <w:szCs w:val="44"/>
        </w:rPr>
        <w:t>生物与化学工程学院20</w:t>
      </w:r>
      <w:r>
        <w:rPr>
          <w:rFonts w:ascii="黑体" w:eastAsia="黑体" w:hAnsi="黑体" w:cs="黑体"/>
          <w:kern w:val="0"/>
          <w:sz w:val="44"/>
          <w:szCs w:val="44"/>
        </w:rPr>
        <w:t>21</w:t>
      </w:r>
      <w:r w:rsidRPr="00A532FE">
        <w:rPr>
          <w:rFonts w:ascii="黑体" w:eastAsia="黑体" w:hAnsi="黑体" w:cs="黑体" w:hint="eastAsia"/>
          <w:kern w:val="0"/>
          <w:sz w:val="44"/>
          <w:szCs w:val="44"/>
        </w:rPr>
        <w:t>届毕业</w:t>
      </w:r>
      <w:r>
        <w:rPr>
          <w:rFonts w:ascii="黑体" w:eastAsia="黑体" w:hAnsi="黑体" w:cs="黑体" w:hint="eastAsia"/>
          <w:kern w:val="0"/>
          <w:sz w:val="44"/>
          <w:szCs w:val="44"/>
        </w:rPr>
        <w:t>实践</w:t>
      </w:r>
      <w:r w:rsidRPr="00A532FE">
        <w:rPr>
          <w:rFonts w:ascii="黑体" w:eastAsia="黑体" w:hAnsi="黑体" w:cs="黑体" w:hint="eastAsia"/>
          <w:kern w:val="0"/>
          <w:sz w:val="44"/>
          <w:szCs w:val="44"/>
        </w:rPr>
        <w:t>工作实施方案</w:t>
      </w:r>
      <w:bookmarkEnd w:id="0"/>
    </w:p>
    <w:p w:rsidR="00C4227A" w:rsidRPr="00636669" w:rsidRDefault="004B3517" w:rsidP="0003425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B3517">
        <w:rPr>
          <w:rFonts w:ascii="仿宋" w:eastAsia="仿宋" w:hAnsi="仿宋" w:hint="eastAsia"/>
          <w:sz w:val="32"/>
          <w:szCs w:val="32"/>
        </w:rPr>
        <w:t>毕业实践教学环节主要包括毕业实习、毕业设计（论文）</w:t>
      </w:r>
      <w:r w:rsidR="00052E26">
        <w:rPr>
          <w:rFonts w:ascii="仿宋" w:eastAsia="仿宋" w:hAnsi="仿宋" w:hint="eastAsia"/>
          <w:sz w:val="32"/>
          <w:szCs w:val="32"/>
        </w:rPr>
        <w:t>，旨</w:t>
      </w:r>
      <w:r w:rsidR="00C4227A" w:rsidRPr="00636669">
        <w:rPr>
          <w:rFonts w:ascii="仿宋" w:eastAsia="仿宋" w:hAnsi="仿宋" w:hint="eastAsia"/>
          <w:sz w:val="32"/>
          <w:szCs w:val="32"/>
        </w:rPr>
        <w:t>在培养大学生社会意识、专业素质、提高综合实践能力和动手能力等方面，具有不可替代的作用，是培养大学生的创新能力、实践能力和创业精神的重要实践环节</w:t>
      </w:r>
      <w:r w:rsidR="00AE26A0" w:rsidRPr="00636669">
        <w:rPr>
          <w:rFonts w:ascii="仿宋" w:eastAsia="仿宋" w:hAnsi="仿宋" w:hint="eastAsia"/>
          <w:sz w:val="32"/>
          <w:szCs w:val="32"/>
        </w:rPr>
        <w:t>，</w:t>
      </w:r>
      <w:r w:rsidR="00C4227A" w:rsidRPr="00636669">
        <w:rPr>
          <w:rFonts w:ascii="仿宋" w:eastAsia="仿宋" w:hAnsi="仿宋" w:hint="eastAsia"/>
          <w:sz w:val="32"/>
          <w:szCs w:val="32"/>
        </w:rPr>
        <w:t>同时，毕业设计（论文）的质量也是衡量教学水平</w:t>
      </w:r>
      <w:r w:rsidR="00E13C0F" w:rsidRPr="00636669">
        <w:rPr>
          <w:rFonts w:ascii="仿宋" w:eastAsia="仿宋" w:hAnsi="仿宋" w:hint="eastAsia"/>
          <w:sz w:val="32"/>
          <w:szCs w:val="32"/>
        </w:rPr>
        <w:t>及</w:t>
      </w:r>
      <w:r w:rsidR="00C4227A" w:rsidRPr="00636669">
        <w:rPr>
          <w:rFonts w:ascii="仿宋" w:eastAsia="仿宋" w:hAnsi="仿宋" w:hint="eastAsia"/>
          <w:sz w:val="32"/>
          <w:szCs w:val="32"/>
        </w:rPr>
        <w:t>毕业</w:t>
      </w:r>
      <w:r w:rsidR="00AE26A0" w:rsidRPr="00636669">
        <w:rPr>
          <w:rFonts w:ascii="仿宋" w:eastAsia="仿宋" w:hAnsi="仿宋" w:hint="eastAsia"/>
          <w:sz w:val="32"/>
          <w:szCs w:val="32"/>
        </w:rPr>
        <w:t>设计（论文）工作</w:t>
      </w:r>
      <w:r w:rsidR="00C4227A" w:rsidRPr="00636669">
        <w:rPr>
          <w:rFonts w:ascii="仿宋" w:eastAsia="仿宋" w:hAnsi="仿宋" w:hint="eastAsia"/>
          <w:sz w:val="32"/>
          <w:szCs w:val="32"/>
        </w:rPr>
        <w:t>的重要依据。</w:t>
      </w:r>
      <w:r w:rsidR="002B20FC" w:rsidRPr="00636669">
        <w:rPr>
          <w:rFonts w:ascii="仿宋" w:eastAsia="仿宋" w:hAnsi="仿宋" w:hint="eastAsia"/>
          <w:sz w:val="32"/>
          <w:szCs w:val="32"/>
        </w:rPr>
        <w:t>根据南阳理工学院《关于做好20</w:t>
      </w:r>
      <w:r w:rsidR="00535D40">
        <w:rPr>
          <w:rFonts w:ascii="仿宋" w:eastAsia="仿宋" w:hAnsi="仿宋"/>
          <w:sz w:val="32"/>
          <w:szCs w:val="32"/>
        </w:rPr>
        <w:t>21</w:t>
      </w:r>
      <w:r w:rsidR="002B20FC" w:rsidRPr="00636669">
        <w:rPr>
          <w:rFonts w:ascii="仿宋" w:eastAsia="仿宋" w:hAnsi="仿宋" w:hint="eastAsia"/>
          <w:sz w:val="32"/>
          <w:szCs w:val="32"/>
        </w:rPr>
        <w:t>届本科生毕业实践教学工作的通知》要求，</w:t>
      </w:r>
      <w:r w:rsidR="00AE26A0" w:rsidRPr="00636669">
        <w:rPr>
          <w:rFonts w:ascii="仿宋" w:eastAsia="仿宋" w:hAnsi="仿宋" w:hint="eastAsia"/>
          <w:sz w:val="32"/>
          <w:szCs w:val="32"/>
        </w:rPr>
        <w:t>为做好我院20</w:t>
      </w:r>
      <w:r w:rsidR="00535D40">
        <w:rPr>
          <w:rFonts w:ascii="仿宋" w:eastAsia="仿宋" w:hAnsi="仿宋"/>
          <w:sz w:val="32"/>
          <w:szCs w:val="32"/>
        </w:rPr>
        <w:t>21</w:t>
      </w:r>
      <w:r w:rsidR="00AE26A0" w:rsidRPr="00636669">
        <w:rPr>
          <w:rFonts w:ascii="仿宋" w:eastAsia="仿宋" w:hAnsi="仿宋" w:hint="eastAsia"/>
          <w:sz w:val="32"/>
          <w:szCs w:val="32"/>
        </w:rPr>
        <w:t>届毕业生毕业</w:t>
      </w:r>
      <w:r w:rsidR="00052E26">
        <w:rPr>
          <w:rFonts w:ascii="仿宋" w:eastAsia="仿宋" w:hAnsi="仿宋" w:hint="eastAsia"/>
          <w:sz w:val="32"/>
          <w:szCs w:val="32"/>
        </w:rPr>
        <w:t>实践</w:t>
      </w:r>
      <w:r>
        <w:rPr>
          <w:rFonts w:ascii="仿宋" w:eastAsia="仿宋" w:hAnsi="仿宋" w:hint="eastAsia"/>
          <w:sz w:val="32"/>
          <w:szCs w:val="32"/>
        </w:rPr>
        <w:t>教学</w:t>
      </w:r>
      <w:r w:rsidR="00AE26A0" w:rsidRPr="00636669">
        <w:rPr>
          <w:rFonts w:ascii="仿宋" w:eastAsia="仿宋" w:hAnsi="仿宋" w:hint="eastAsia"/>
          <w:sz w:val="32"/>
          <w:szCs w:val="32"/>
        </w:rPr>
        <w:t>工作，特制定本</w:t>
      </w:r>
      <w:r w:rsidR="000F1127" w:rsidRPr="00636669">
        <w:rPr>
          <w:rFonts w:ascii="仿宋" w:eastAsia="仿宋" w:hAnsi="仿宋" w:hint="eastAsia"/>
          <w:sz w:val="32"/>
          <w:szCs w:val="32"/>
        </w:rPr>
        <w:t>方案。</w:t>
      </w:r>
    </w:p>
    <w:p w:rsidR="00C4227A" w:rsidRPr="00636669" w:rsidRDefault="002F59FD" w:rsidP="00B44492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636669">
        <w:rPr>
          <w:rFonts w:ascii="黑体" w:eastAsia="黑体" w:hAnsi="黑体" w:hint="eastAsia"/>
          <w:sz w:val="32"/>
          <w:szCs w:val="32"/>
        </w:rPr>
        <w:t>一</w:t>
      </w:r>
      <w:r w:rsidR="00C4227A" w:rsidRPr="00636669">
        <w:rPr>
          <w:rFonts w:ascii="黑体" w:eastAsia="黑体" w:hAnsi="黑体" w:hint="eastAsia"/>
          <w:sz w:val="32"/>
          <w:szCs w:val="32"/>
        </w:rPr>
        <w:t>、</w:t>
      </w:r>
      <w:r w:rsidRPr="00636669">
        <w:rPr>
          <w:rFonts w:ascii="黑体" w:eastAsia="黑体" w:hAnsi="黑体" w:hint="eastAsia"/>
          <w:sz w:val="32"/>
          <w:szCs w:val="32"/>
        </w:rPr>
        <w:t>成立毕业</w:t>
      </w:r>
      <w:r w:rsidR="005111CC">
        <w:rPr>
          <w:rFonts w:ascii="黑体" w:eastAsia="黑体" w:hAnsi="黑体" w:hint="eastAsia"/>
          <w:sz w:val="32"/>
          <w:szCs w:val="32"/>
        </w:rPr>
        <w:t>实践</w:t>
      </w:r>
      <w:r w:rsidR="004B3517">
        <w:rPr>
          <w:rFonts w:ascii="黑体" w:eastAsia="黑体" w:hAnsi="黑体" w:hint="eastAsia"/>
          <w:sz w:val="32"/>
          <w:szCs w:val="32"/>
        </w:rPr>
        <w:t>教学</w:t>
      </w:r>
      <w:r w:rsidR="00C4227A" w:rsidRPr="00636669">
        <w:rPr>
          <w:rFonts w:ascii="黑体" w:eastAsia="黑体" w:hAnsi="黑体" w:hint="eastAsia"/>
          <w:sz w:val="32"/>
          <w:szCs w:val="32"/>
        </w:rPr>
        <w:t>工作领导小组</w:t>
      </w:r>
    </w:p>
    <w:p w:rsidR="00C4227A" w:rsidRPr="00636669" w:rsidRDefault="00C4227A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生物与化学工程学院20</w:t>
      </w:r>
      <w:r w:rsidR="006667E2">
        <w:rPr>
          <w:rFonts w:ascii="仿宋" w:eastAsia="仿宋" w:hAnsi="仿宋"/>
          <w:sz w:val="32"/>
          <w:szCs w:val="32"/>
        </w:rPr>
        <w:t>21</w:t>
      </w:r>
      <w:r w:rsidRPr="00636669">
        <w:rPr>
          <w:rFonts w:ascii="仿宋" w:eastAsia="仿宋" w:hAnsi="仿宋" w:hint="eastAsia"/>
          <w:sz w:val="32"/>
          <w:szCs w:val="32"/>
        </w:rPr>
        <w:t>届毕业生共有</w:t>
      </w:r>
      <w:r w:rsidR="00BA1B3F">
        <w:rPr>
          <w:rFonts w:ascii="仿宋" w:eastAsia="仿宋" w:hAnsi="仿宋"/>
          <w:sz w:val="32"/>
          <w:szCs w:val="32"/>
        </w:rPr>
        <w:t>267</w:t>
      </w:r>
      <w:r w:rsidR="00A9656D" w:rsidRPr="00636669">
        <w:rPr>
          <w:rFonts w:ascii="仿宋" w:eastAsia="仿宋" w:hAnsi="仿宋" w:hint="eastAsia"/>
          <w:sz w:val="32"/>
          <w:szCs w:val="32"/>
        </w:rPr>
        <w:t>人，其中应用化学</w:t>
      </w:r>
      <w:r w:rsidR="00BA1B3F">
        <w:rPr>
          <w:rFonts w:ascii="仿宋" w:eastAsia="仿宋" w:hAnsi="仿宋"/>
          <w:sz w:val="32"/>
          <w:szCs w:val="32"/>
        </w:rPr>
        <w:t>113</w:t>
      </w:r>
      <w:r w:rsidR="00A9656D" w:rsidRPr="00636669">
        <w:rPr>
          <w:rFonts w:ascii="仿宋" w:eastAsia="仿宋" w:hAnsi="仿宋" w:hint="eastAsia"/>
          <w:sz w:val="32"/>
          <w:szCs w:val="32"/>
        </w:rPr>
        <w:t>人（</w:t>
      </w:r>
      <w:r w:rsidR="00684F22" w:rsidRPr="00636669">
        <w:rPr>
          <w:rFonts w:ascii="仿宋" w:eastAsia="仿宋" w:hAnsi="仿宋" w:hint="eastAsia"/>
          <w:sz w:val="32"/>
          <w:szCs w:val="32"/>
        </w:rPr>
        <w:t>中外合作</w:t>
      </w:r>
      <w:r w:rsidR="00BA1B3F">
        <w:rPr>
          <w:rFonts w:ascii="仿宋" w:eastAsia="仿宋" w:hAnsi="仿宋"/>
          <w:sz w:val="32"/>
          <w:szCs w:val="32"/>
        </w:rPr>
        <w:t>64</w:t>
      </w:r>
      <w:r w:rsidR="00A9656D" w:rsidRPr="00636669">
        <w:rPr>
          <w:rFonts w:ascii="仿宋" w:eastAsia="仿宋" w:hAnsi="仿宋" w:hint="eastAsia"/>
          <w:sz w:val="32"/>
          <w:szCs w:val="32"/>
        </w:rPr>
        <w:t>人），</w:t>
      </w:r>
      <w:r w:rsidR="00F20516">
        <w:rPr>
          <w:rFonts w:ascii="仿宋" w:eastAsia="仿宋" w:hAnsi="仿宋" w:hint="eastAsia"/>
          <w:sz w:val="32"/>
          <w:szCs w:val="32"/>
        </w:rPr>
        <w:t xml:space="preserve">化学工程与工艺 </w:t>
      </w:r>
      <w:r w:rsidR="00BA1B3F">
        <w:rPr>
          <w:rFonts w:ascii="仿宋" w:eastAsia="仿宋" w:hAnsi="仿宋"/>
          <w:sz w:val="32"/>
          <w:szCs w:val="32"/>
        </w:rPr>
        <w:t>45</w:t>
      </w:r>
      <w:r w:rsidR="00F20516">
        <w:rPr>
          <w:rFonts w:ascii="仿宋" w:eastAsia="仿宋" w:hAnsi="仿宋" w:hint="eastAsia"/>
          <w:sz w:val="32"/>
          <w:szCs w:val="32"/>
        </w:rPr>
        <w:t>人，</w:t>
      </w:r>
      <w:r w:rsidR="00A9656D" w:rsidRPr="00636669">
        <w:rPr>
          <w:rFonts w:ascii="仿宋" w:eastAsia="仿宋" w:hAnsi="仿宋" w:hint="eastAsia"/>
          <w:sz w:val="32"/>
          <w:szCs w:val="32"/>
        </w:rPr>
        <w:t>生物工程</w:t>
      </w:r>
      <w:r w:rsidR="00BA1B3F">
        <w:rPr>
          <w:rFonts w:ascii="仿宋" w:eastAsia="仿宋" w:hAnsi="仿宋"/>
          <w:sz w:val="32"/>
          <w:szCs w:val="32"/>
        </w:rPr>
        <w:t>109</w:t>
      </w:r>
      <w:r w:rsidR="00A9656D" w:rsidRPr="00636669">
        <w:rPr>
          <w:rFonts w:ascii="仿宋" w:eastAsia="仿宋" w:hAnsi="仿宋" w:hint="eastAsia"/>
          <w:sz w:val="32"/>
          <w:szCs w:val="32"/>
        </w:rPr>
        <w:t>人</w:t>
      </w:r>
      <w:r w:rsidR="00684F22" w:rsidRPr="00636669">
        <w:rPr>
          <w:rFonts w:ascii="仿宋" w:eastAsia="仿宋" w:hAnsi="仿宋" w:hint="eastAsia"/>
          <w:sz w:val="32"/>
          <w:szCs w:val="32"/>
        </w:rPr>
        <w:t>（中外合作</w:t>
      </w:r>
      <w:r w:rsidR="00BA1B3F">
        <w:rPr>
          <w:rFonts w:ascii="仿宋" w:eastAsia="仿宋" w:hAnsi="仿宋"/>
          <w:sz w:val="32"/>
          <w:szCs w:val="32"/>
        </w:rPr>
        <w:t>68</w:t>
      </w:r>
      <w:r w:rsidR="00684F22" w:rsidRPr="00636669">
        <w:rPr>
          <w:rFonts w:ascii="仿宋" w:eastAsia="仿宋" w:hAnsi="仿宋" w:hint="eastAsia"/>
          <w:sz w:val="32"/>
          <w:szCs w:val="32"/>
        </w:rPr>
        <w:t>人）</w:t>
      </w:r>
      <w:r w:rsidR="00FC2720" w:rsidRPr="00636669">
        <w:rPr>
          <w:rFonts w:ascii="仿宋" w:eastAsia="仿宋" w:hAnsi="仿宋" w:hint="eastAsia"/>
          <w:sz w:val="32"/>
          <w:szCs w:val="32"/>
        </w:rPr>
        <w:t>。为加强</w:t>
      </w:r>
      <w:r w:rsidRPr="00636669">
        <w:rPr>
          <w:rFonts w:ascii="仿宋" w:eastAsia="仿宋" w:hAnsi="仿宋" w:hint="eastAsia"/>
          <w:sz w:val="32"/>
          <w:szCs w:val="32"/>
        </w:rPr>
        <w:t>毕业</w:t>
      </w:r>
      <w:r w:rsidR="00B33F77">
        <w:rPr>
          <w:rFonts w:ascii="仿宋" w:eastAsia="仿宋" w:hAnsi="仿宋" w:hint="eastAsia"/>
          <w:sz w:val="32"/>
          <w:szCs w:val="32"/>
        </w:rPr>
        <w:t>实践</w:t>
      </w:r>
      <w:r w:rsidR="004B3517">
        <w:rPr>
          <w:rFonts w:ascii="仿宋" w:eastAsia="仿宋" w:hAnsi="仿宋" w:hint="eastAsia"/>
          <w:sz w:val="32"/>
          <w:szCs w:val="32"/>
        </w:rPr>
        <w:t>教学</w:t>
      </w:r>
      <w:r w:rsidRPr="00636669">
        <w:rPr>
          <w:rFonts w:ascii="仿宋" w:eastAsia="仿宋" w:hAnsi="仿宋" w:hint="eastAsia"/>
          <w:sz w:val="32"/>
          <w:szCs w:val="32"/>
        </w:rPr>
        <w:t>工作的管理，</w:t>
      </w:r>
      <w:r w:rsidR="00FC2720" w:rsidRPr="00636669">
        <w:rPr>
          <w:rFonts w:ascii="仿宋" w:eastAsia="仿宋" w:hAnsi="仿宋" w:hint="eastAsia"/>
          <w:sz w:val="32"/>
          <w:szCs w:val="32"/>
        </w:rPr>
        <w:t>确保</w:t>
      </w:r>
      <w:r w:rsidRPr="00636669">
        <w:rPr>
          <w:rFonts w:ascii="仿宋" w:eastAsia="仿宋" w:hAnsi="仿宋" w:hint="eastAsia"/>
          <w:sz w:val="32"/>
          <w:szCs w:val="32"/>
        </w:rPr>
        <w:t>毕业</w:t>
      </w:r>
      <w:r w:rsidR="00B33F77">
        <w:rPr>
          <w:rFonts w:ascii="仿宋" w:eastAsia="仿宋" w:hAnsi="仿宋" w:hint="eastAsia"/>
          <w:sz w:val="32"/>
          <w:szCs w:val="32"/>
        </w:rPr>
        <w:t>实践</w:t>
      </w:r>
      <w:r w:rsidR="004B3517">
        <w:rPr>
          <w:rFonts w:ascii="仿宋" w:eastAsia="仿宋" w:hAnsi="仿宋" w:hint="eastAsia"/>
          <w:sz w:val="32"/>
          <w:szCs w:val="32"/>
        </w:rPr>
        <w:t>教学</w:t>
      </w:r>
      <w:r w:rsidRPr="00636669">
        <w:rPr>
          <w:rFonts w:ascii="仿宋" w:eastAsia="仿宋" w:hAnsi="仿宋" w:hint="eastAsia"/>
          <w:sz w:val="32"/>
          <w:szCs w:val="32"/>
        </w:rPr>
        <w:t>工作顺利进行，</w:t>
      </w:r>
      <w:r w:rsidR="00FC2720" w:rsidRPr="00636669">
        <w:rPr>
          <w:rFonts w:ascii="仿宋" w:eastAsia="仿宋" w:hAnsi="仿宋" w:hint="eastAsia"/>
          <w:sz w:val="32"/>
          <w:szCs w:val="32"/>
        </w:rPr>
        <w:t>现</w:t>
      </w:r>
      <w:r w:rsidRPr="00636669">
        <w:rPr>
          <w:rFonts w:ascii="仿宋" w:eastAsia="仿宋" w:hAnsi="仿宋" w:hint="eastAsia"/>
          <w:sz w:val="32"/>
          <w:szCs w:val="32"/>
        </w:rPr>
        <w:t>成立毕业</w:t>
      </w:r>
      <w:r w:rsidR="00B33F77">
        <w:rPr>
          <w:rFonts w:ascii="仿宋" w:eastAsia="仿宋" w:hAnsi="仿宋" w:hint="eastAsia"/>
          <w:sz w:val="32"/>
          <w:szCs w:val="32"/>
        </w:rPr>
        <w:t>实践</w:t>
      </w:r>
      <w:r w:rsidR="004B3517">
        <w:rPr>
          <w:rFonts w:ascii="仿宋" w:eastAsia="仿宋" w:hAnsi="仿宋" w:hint="eastAsia"/>
          <w:sz w:val="32"/>
          <w:szCs w:val="32"/>
        </w:rPr>
        <w:t>教学</w:t>
      </w:r>
      <w:r w:rsidR="00FC2720" w:rsidRPr="00636669">
        <w:rPr>
          <w:rFonts w:ascii="仿宋" w:eastAsia="仿宋" w:hAnsi="仿宋" w:hint="eastAsia"/>
          <w:sz w:val="32"/>
          <w:szCs w:val="32"/>
        </w:rPr>
        <w:t>工作领导小组，</w:t>
      </w:r>
      <w:r w:rsidRPr="00636669">
        <w:rPr>
          <w:rFonts w:ascii="仿宋" w:eastAsia="仿宋" w:hAnsi="仿宋" w:hint="eastAsia"/>
          <w:sz w:val="32"/>
          <w:szCs w:val="32"/>
        </w:rPr>
        <w:t>成员如下：</w:t>
      </w:r>
    </w:p>
    <w:p w:rsidR="00C4227A" w:rsidRPr="00636669" w:rsidRDefault="00C4227A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组</w:t>
      </w:r>
      <w:r w:rsidR="00684F22" w:rsidRPr="00636669">
        <w:rPr>
          <w:rFonts w:ascii="仿宋" w:eastAsia="仿宋" w:hAnsi="仿宋" w:hint="eastAsia"/>
          <w:sz w:val="32"/>
          <w:szCs w:val="32"/>
        </w:rPr>
        <w:t xml:space="preserve">  </w:t>
      </w:r>
      <w:r w:rsidRPr="00636669">
        <w:rPr>
          <w:rFonts w:ascii="仿宋" w:eastAsia="仿宋" w:hAnsi="仿宋" w:hint="eastAsia"/>
          <w:sz w:val="32"/>
          <w:szCs w:val="32"/>
        </w:rPr>
        <w:t>长：</w:t>
      </w:r>
      <w:r w:rsidR="006667E2">
        <w:rPr>
          <w:rFonts w:ascii="仿宋" w:eastAsia="仿宋" w:hAnsi="仿宋" w:hint="eastAsia"/>
          <w:sz w:val="32"/>
          <w:szCs w:val="32"/>
        </w:rPr>
        <w:t>罗建成</w:t>
      </w:r>
      <w:r w:rsidR="00E77B7F">
        <w:rPr>
          <w:rFonts w:ascii="仿宋" w:eastAsia="仿宋" w:hAnsi="仿宋" w:hint="eastAsia"/>
          <w:sz w:val="32"/>
          <w:szCs w:val="32"/>
        </w:rPr>
        <w:t>、康磊</w:t>
      </w:r>
    </w:p>
    <w:p w:rsidR="00C4227A" w:rsidRPr="00636669" w:rsidRDefault="00C4227A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副组长：</w:t>
      </w:r>
      <w:r w:rsidR="006667E2">
        <w:rPr>
          <w:rFonts w:ascii="仿宋" w:eastAsia="仿宋" w:hAnsi="仿宋" w:hint="eastAsia"/>
          <w:sz w:val="32"/>
          <w:szCs w:val="32"/>
        </w:rPr>
        <w:t>李慧星</w:t>
      </w:r>
      <w:r w:rsidR="002F59FD" w:rsidRPr="00636669">
        <w:rPr>
          <w:rFonts w:ascii="仿宋" w:eastAsia="仿宋" w:hAnsi="仿宋" w:hint="eastAsia"/>
          <w:sz w:val="32"/>
          <w:szCs w:val="32"/>
        </w:rPr>
        <w:t>、</w:t>
      </w:r>
      <w:r w:rsidR="006667E2">
        <w:rPr>
          <w:rFonts w:ascii="仿宋" w:eastAsia="仿宋" w:hAnsi="仿宋" w:hint="eastAsia"/>
          <w:sz w:val="32"/>
          <w:szCs w:val="32"/>
        </w:rPr>
        <w:t>刘学国</w:t>
      </w:r>
      <w:r w:rsidR="002F59FD" w:rsidRPr="00636669">
        <w:rPr>
          <w:rFonts w:ascii="仿宋" w:eastAsia="仿宋" w:hAnsi="仿宋" w:hint="eastAsia"/>
          <w:sz w:val="32"/>
          <w:szCs w:val="32"/>
        </w:rPr>
        <w:t>、</w:t>
      </w:r>
      <w:r w:rsidR="006667E2">
        <w:rPr>
          <w:rFonts w:ascii="仿宋" w:eastAsia="仿宋" w:hAnsi="仿宋" w:hint="eastAsia"/>
          <w:sz w:val="32"/>
          <w:szCs w:val="32"/>
        </w:rPr>
        <w:t>刘玉洁</w:t>
      </w:r>
      <w:r w:rsidR="00E77B7F">
        <w:rPr>
          <w:rFonts w:ascii="仿宋" w:eastAsia="仿宋" w:hAnsi="仿宋" w:hint="eastAsia"/>
          <w:sz w:val="32"/>
          <w:szCs w:val="32"/>
        </w:rPr>
        <w:t>、程爽</w:t>
      </w:r>
    </w:p>
    <w:p w:rsidR="005B7EA8" w:rsidRDefault="00C4227A" w:rsidP="005B7EA8">
      <w:pPr>
        <w:adjustRightInd w:val="0"/>
        <w:snapToGrid w:val="0"/>
        <w:spacing w:line="360" w:lineRule="auto"/>
        <w:ind w:leftChars="278" w:left="2024" w:hangingChars="450" w:hanging="14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成</w:t>
      </w:r>
      <w:r w:rsidR="00684F22" w:rsidRPr="00636669">
        <w:rPr>
          <w:rFonts w:ascii="仿宋" w:eastAsia="仿宋" w:hAnsi="仿宋" w:hint="eastAsia"/>
          <w:sz w:val="32"/>
          <w:szCs w:val="32"/>
        </w:rPr>
        <w:t xml:space="preserve">  </w:t>
      </w:r>
      <w:r w:rsidRPr="00636669">
        <w:rPr>
          <w:rFonts w:ascii="仿宋" w:eastAsia="仿宋" w:hAnsi="仿宋" w:hint="eastAsia"/>
          <w:sz w:val="32"/>
          <w:szCs w:val="32"/>
        </w:rPr>
        <w:t>员：</w:t>
      </w:r>
      <w:r w:rsidR="005B7EA8">
        <w:rPr>
          <w:rFonts w:ascii="仿宋" w:eastAsia="仿宋" w:hAnsi="仿宋" w:hint="eastAsia"/>
          <w:sz w:val="32"/>
          <w:szCs w:val="32"/>
        </w:rPr>
        <w:t xml:space="preserve"> </w:t>
      </w:r>
      <w:r w:rsidR="005B7EA8" w:rsidRPr="005B7EA8">
        <w:rPr>
          <w:rFonts w:ascii="仿宋" w:eastAsia="仿宋" w:hAnsi="仿宋" w:hint="eastAsia"/>
          <w:sz w:val="32"/>
          <w:szCs w:val="32"/>
        </w:rPr>
        <w:t>谢英男、</w:t>
      </w:r>
      <w:r w:rsidR="005B7EA8">
        <w:rPr>
          <w:rFonts w:ascii="仿宋" w:eastAsia="仿宋" w:hAnsi="仿宋" w:hint="eastAsia"/>
          <w:sz w:val="32"/>
          <w:szCs w:val="32"/>
        </w:rPr>
        <w:t>曹英寒</w:t>
      </w:r>
      <w:r w:rsidR="005B7EA8" w:rsidRPr="005B7EA8">
        <w:rPr>
          <w:rFonts w:ascii="仿宋" w:eastAsia="仿宋" w:hAnsi="仿宋" w:hint="eastAsia"/>
          <w:sz w:val="32"/>
          <w:szCs w:val="32"/>
        </w:rPr>
        <w:t>、叶红勇、</w:t>
      </w:r>
      <w:r w:rsidR="005B7EA8">
        <w:rPr>
          <w:rFonts w:ascii="仿宋" w:eastAsia="仿宋" w:hAnsi="仿宋" w:hint="eastAsia"/>
          <w:sz w:val="32"/>
          <w:szCs w:val="32"/>
        </w:rPr>
        <w:t>于海彦、</w:t>
      </w:r>
      <w:r w:rsidR="005B7EA8" w:rsidRPr="005B7EA8">
        <w:rPr>
          <w:rFonts w:ascii="仿宋" w:eastAsia="仿宋" w:hAnsi="仿宋" w:hint="eastAsia"/>
          <w:sz w:val="32"/>
          <w:szCs w:val="32"/>
        </w:rPr>
        <w:t>薛艳、曾宪彩</w:t>
      </w:r>
      <w:r w:rsidR="00B33F77">
        <w:rPr>
          <w:rFonts w:ascii="仿宋" w:eastAsia="仿宋" w:hAnsi="仿宋" w:hint="eastAsia"/>
          <w:sz w:val="32"/>
          <w:szCs w:val="32"/>
        </w:rPr>
        <w:t>，各指导教师</w:t>
      </w:r>
    </w:p>
    <w:p w:rsidR="00BC5995" w:rsidRPr="005B7EA8" w:rsidRDefault="00CC6D5F" w:rsidP="005B7EA8">
      <w:pPr>
        <w:adjustRightInd w:val="0"/>
        <w:snapToGrid w:val="0"/>
        <w:spacing w:line="360" w:lineRule="auto"/>
        <w:ind w:leftChars="-78" w:left="1276" w:hangingChars="450" w:hanging="14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 xml:space="preserve"> </w:t>
      </w:r>
      <w:r w:rsidR="00DA7B26" w:rsidRPr="00B44492">
        <w:rPr>
          <w:rFonts w:ascii="黑体" w:eastAsia="黑体" w:hAnsi="黑体" w:hint="eastAsia"/>
          <w:sz w:val="32"/>
          <w:szCs w:val="32"/>
        </w:rPr>
        <w:t>二、</w:t>
      </w:r>
      <w:r w:rsidR="00BC5995" w:rsidRPr="00B44492">
        <w:rPr>
          <w:rFonts w:ascii="黑体" w:eastAsia="黑体" w:hAnsi="黑体" w:hint="eastAsia"/>
          <w:sz w:val="32"/>
          <w:szCs w:val="32"/>
        </w:rPr>
        <w:t>毕业</w:t>
      </w:r>
      <w:r w:rsidR="005111CC">
        <w:rPr>
          <w:rFonts w:ascii="黑体" w:eastAsia="黑体" w:hAnsi="黑体" w:hint="eastAsia"/>
          <w:sz w:val="32"/>
          <w:szCs w:val="32"/>
        </w:rPr>
        <w:t>实践</w:t>
      </w:r>
      <w:r w:rsidR="004B3517">
        <w:rPr>
          <w:rFonts w:ascii="黑体" w:eastAsia="黑体" w:hAnsi="黑体" w:hint="eastAsia"/>
          <w:sz w:val="32"/>
          <w:szCs w:val="32"/>
        </w:rPr>
        <w:t>教学</w:t>
      </w:r>
      <w:r w:rsidR="00BC5995" w:rsidRPr="00B44492">
        <w:rPr>
          <w:rFonts w:ascii="黑体" w:eastAsia="黑体" w:hAnsi="黑体" w:hint="eastAsia"/>
          <w:sz w:val="32"/>
          <w:szCs w:val="32"/>
        </w:rPr>
        <w:t>工作时间</w:t>
      </w:r>
    </w:p>
    <w:p w:rsidR="00BC5995" w:rsidRPr="00636669" w:rsidRDefault="00BC5995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20</w:t>
      </w:r>
      <w:r w:rsidR="00522551">
        <w:rPr>
          <w:rFonts w:ascii="仿宋" w:eastAsia="仿宋" w:hAnsi="仿宋"/>
          <w:sz w:val="32"/>
          <w:szCs w:val="32"/>
        </w:rPr>
        <w:t>20</w:t>
      </w:r>
      <w:r w:rsidRPr="00636669">
        <w:rPr>
          <w:rFonts w:ascii="仿宋" w:eastAsia="仿宋" w:hAnsi="仿宋" w:hint="eastAsia"/>
          <w:sz w:val="32"/>
          <w:szCs w:val="32"/>
        </w:rPr>
        <w:t>年1</w:t>
      </w:r>
      <w:r w:rsidR="004B5D71">
        <w:rPr>
          <w:rFonts w:ascii="仿宋" w:eastAsia="仿宋" w:hAnsi="仿宋"/>
          <w:sz w:val="32"/>
          <w:szCs w:val="32"/>
        </w:rPr>
        <w:t>1</w:t>
      </w:r>
      <w:r w:rsidRPr="00636669">
        <w:rPr>
          <w:rFonts w:ascii="仿宋" w:eastAsia="仿宋" w:hAnsi="仿宋" w:hint="eastAsia"/>
          <w:sz w:val="32"/>
          <w:szCs w:val="32"/>
        </w:rPr>
        <w:t>月</w:t>
      </w:r>
      <w:r w:rsidR="006E6CA4">
        <w:rPr>
          <w:rFonts w:ascii="仿宋" w:eastAsia="仿宋" w:hAnsi="仿宋"/>
          <w:sz w:val="32"/>
          <w:szCs w:val="32"/>
        </w:rPr>
        <w:t>9</w:t>
      </w:r>
      <w:bookmarkStart w:id="1" w:name="_GoBack"/>
      <w:bookmarkEnd w:id="1"/>
      <w:r w:rsidRPr="00636669">
        <w:rPr>
          <w:rFonts w:ascii="仿宋" w:eastAsia="仿宋" w:hAnsi="仿宋" w:hint="eastAsia"/>
          <w:sz w:val="32"/>
          <w:szCs w:val="32"/>
        </w:rPr>
        <w:t>日至20</w:t>
      </w:r>
      <w:r w:rsidR="00522551">
        <w:rPr>
          <w:rFonts w:ascii="仿宋" w:eastAsia="仿宋" w:hAnsi="仿宋"/>
          <w:sz w:val="32"/>
          <w:szCs w:val="32"/>
        </w:rPr>
        <w:t>21</w:t>
      </w:r>
      <w:r w:rsidRPr="00636669">
        <w:rPr>
          <w:rFonts w:ascii="仿宋" w:eastAsia="仿宋" w:hAnsi="仿宋" w:hint="eastAsia"/>
          <w:sz w:val="32"/>
          <w:szCs w:val="32"/>
        </w:rPr>
        <w:t>年5月</w:t>
      </w:r>
      <w:r w:rsidR="006B5A66" w:rsidRPr="00636669">
        <w:rPr>
          <w:rFonts w:ascii="仿宋" w:eastAsia="仿宋" w:hAnsi="仿宋" w:hint="eastAsia"/>
          <w:sz w:val="32"/>
          <w:szCs w:val="32"/>
        </w:rPr>
        <w:t>2</w:t>
      </w:r>
      <w:r w:rsidR="00116B60">
        <w:rPr>
          <w:rFonts w:ascii="仿宋" w:eastAsia="仿宋" w:hAnsi="仿宋"/>
          <w:sz w:val="32"/>
          <w:szCs w:val="32"/>
        </w:rPr>
        <w:t>3</w:t>
      </w:r>
      <w:r w:rsidRPr="00636669">
        <w:rPr>
          <w:rFonts w:ascii="仿宋" w:eastAsia="仿宋" w:hAnsi="仿宋" w:hint="eastAsia"/>
          <w:sz w:val="32"/>
          <w:szCs w:val="32"/>
        </w:rPr>
        <w:t>日。</w:t>
      </w:r>
    </w:p>
    <w:p w:rsidR="00BC5995" w:rsidRDefault="00BC5995" w:rsidP="00B44492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B44492">
        <w:rPr>
          <w:rFonts w:ascii="黑体" w:eastAsia="黑体" w:hAnsi="黑体" w:hint="eastAsia"/>
          <w:sz w:val="32"/>
          <w:szCs w:val="32"/>
        </w:rPr>
        <w:lastRenderedPageBreak/>
        <w:t>三、毕业</w:t>
      </w:r>
      <w:r w:rsidR="005111CC">
        <w:rPr>
          <w:rFonts w:ascii="黑体" w:eastAsia="黑体" w:hAnsi="黑体" w:hint="eastAsia"/>
          <w:sz w:val="32"/>
          <w:szCs w:val="32"/>
        </w:rPr>
        <w:t>实践</w:t>
      </w:r>
      <w:r w:rsidR="004B3517">
        <w:rPr>
          <w:rFonts w:ascii="黑体" w:eastAsia="黑体" w:hAnsi="黑体" w:hint="eastAsia"/>
          <w:sz w:val="32"/>
          <w:szCs w:val="32"/>
        </w:rPr>
        <w:t>教学</w:t>
      </w:r>
      <w:r w:rsidRPr="00B44492">
        <w:rPr>
          <w:rFonts w:ascii="黑体" w:eastAsia="黑体" w:hAnsi="黑体" w:hint="eastAsia"/>
          <w:sz w:val="32"/>
          <w:szCs w:val="32"/>
        </w:rPr>
        <w:t>工作地点</w:t>
      </w:r>
    </w:p>
    <w:p w:rsidR="00052E26" w:rsidRPr="00052E26" w:rsidRDefault="004B3517" w:rsidP="00B4449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052E26" w:rsidRPr="00052E26">
        <w:rPr>
          <w:rFonts w:ascii="仿宋" w:eastAsia="仿宋" w:hAnsi="仿宋" w:hint="eastAsia"/>
          <w:sz w:val="32"/>
          <w:szCs w:val="32"/>
        </w:rPr>
        <w:t>毕业实习</w:t>
      </w:r>
      <w:r w:rsidR="00C1446E">
        <w:rPr>
          <w:rFonts w:ascii="仿宋" w:eastAsia="仿宋" w:hAnsi="仿宋" w:hint="eastAsia"/>
          <w:sz w:val="32"/>
          <w:szCs w:val="32"/>
        </w:rPr>
        <w:t>采取分散实习的方式，</w:t>
      </w:r>
      <w:r>
        <w:rPr>
          <w:rFonts w:ascii="仿宋" w:eastAsia="仿宋" w:hAnsi="仿宋" w:hint="eastAsia"/>
          <w:sz w:val="32"/>
          <w:szCs w:val="32"/>
        </w:rPr>
        <w:t>地点</w:t>
      </w:r>
      <w:r w:rsidR="00052E26" w:rsidRPr="00052E26">
        <w:rPr>
          <w:rFonts w:ascii="仿宋" w:eastAsia="仿宋" w:hAnsi="仿宋" w:hint="eastAsia"/>
          <w:sz w:val="32"/>
          <w:szCs w:val="32"/>
        </w:rPr>
        <w:t>为各实习单位</w:t>
      </w:r>
      <w:r w:rsidR="007309CB">
        <w:rPr>
          <w:rFonts w:ascii="仿宋" w:eastAsia="仿宋" w:hAnsi="仿宋" w:hint="eastAsia"/>
          <w:sz w:val="32"/>
          <w:szCs w:val="32"/>
        </w:rPr>
        <w:t>。</w:t>
      </w:r>
    </w:p>
    <w:p w:rsidR="00BC5995" w:rsidRPr="00636669" w:rsidRDefault="004B3517" w:rsidP="005B31AD">
      <w:pPr>
        <w:adjustRightInd w:val="0"/>
        <w:snapToGrid w:val="0"/>
        <w:spacing w:line="360" w:lineRule="auto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毕业设计（论文）</w:t>
      </w:r>
      <w:r w:rsidR="007309CB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工作地点为校内或校外</w:t>
      </w:r>
      <w:r w:rsidR="007309CB">
        <w:rPr>
          <w:rFonts w:ascii="仿宋" w:eastAsia="仿宋" w:hAnsi="仿宋" w:hint="eastAsia"/>
          <w:sz w:val="32"/>
          <w:szCs w:val="32"/>
        </w:rPr>
        <w:t>。</w:t>
      </w:r>
      <w:r w:rsidR="00954D98" w:rsidRPr="005668B5">
        <w:rPr>
          <w:rFonts w:ascii="仿宋" w:eastAsia="仿宋" w:hAnsi="仿宋" w:hint="eastAsia"/>
          <w:sz w:val="32"/>
          <w:szCs w:val="32"/>
        </w:rPr>
        <w:t>在校外</w:t>
      </w:r>
      <w:r w:rsidR="007309CB">
        <w:rPr>
          <w:rFonts w:ascii="仿宋" w:eastAsia="仿宋" w:hAnsi="仿宋" w:hint="eastAsia"/>
          <w:sz w:val="32"/>
          <w:szCs w:val="32"/>
        </w:rPr>
        <w:t>完成毕业设计（论文）</w:t>
      </w:r>
      <w:r w:rsidR="00954D98" w:rsidRPr="005668B5">
        <w:rPr>
          <w:rFonts w:ascii="仿宋" w:eastAsia="仿宋" w:hAnsi="仿宋" w:hint="eastAsia"/>
          <w:sz w:val="32"/>
          <w:szCs w:val="32"/>
        </w:rPr>
        <w:t>的</w:t>
      </w:r>
      <w:r w:rsidR="007309CB">
        <w:rPr>
          <w:rFonts w:ascii="仿宋" w:eastAsia="仿宋" w:hAnsi="仿宋" w:hint="eastAsia"/>
          <w:sz w:val="32"/>
          <w:szCs w:val="32"/>
        </w:rPr>
        <w:t>同学须</w:t>
      </w:r>
      <w:r w:rsidR="005668B5" w:rsidRPr="005668B5">
        <w:rPr>
          <w:rFonts w:ascii="仿宋" w:eastAsia="仿宋" w:hAnsi="仿宋" w:hint="eastAsia"/>
          <w:sz w:val="32"/>
          <w:szCs w:val="32"/>
        </w:rPr>
        <w:t>签署</w:t>
      </w:r>
      <w:r w:rsidR="007309CB">
        <w:rPr>
          <w:rFonts w:ascii="仿宋" w:eastAsia="仿宋" w:hAnsi="仿宋" w:hint="eastAsia"/>
          <w:sz w:val="32"/>
          <w:szCs w:val="32"/>
        </w:rPr>
        <w:t>正式就业协议、有校外指导教师和学院同意意见。</w:t>
      </w:r>
    </w:p>
    <w:p w:rsidR="007F12F7" w:rsidRPr="00B44492" w:rsidRDefault="00BC5995" w:rsidP="00B44492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B44492">
        <w:rPr>
          <w:rFonts w:ascii="黑体" w:eastAsia="黑体" w:hAnsi="黑体" w:hint="eastAsia"/>
          <w:sz w:val="32"/>
          <w:szCs w:val="32"/>
        </w:rPr>
        <w:t>四、毕业</w:t>
      </w:r>
      <w:r w:rsidR="005111CC">
        <w:rPr>
          <w:rFonts w:ascii="黑体" w:eastAsia="黑体" w:hAnsi="黑体" w:hint="eastAsia"/>
          <w:sz w:val="32"/>
          <w:szCs w:val="32"/>
        </w:rPr>
        <w:t>实践</w:t>
      </w:r>
      <w:r w:rsidR="00A26F77">
        <w:rPr>
          <w:rFonts w:ascii="黑体" w:eastAsia="黑体" w:hAnsi="黑体" w:hint="eastAsia"/>
          <w:sz w:val="32"/>
          <w:szCs w:val="32"/>
        </w:rPr>
        <w:t>教学</w:t>
      </w:r>
      <w:r w:rsidRPr="00B44492">
        <w:rPr>
          <w:rFonts w:ascii="黑体" w:eastAsia="黑体" w:hAnsi="黑体" w:hint="eastAsia"/>
          <w:sz w:val="32"/>
          <w:szCs w:val="32"/>
        </w:rPr>
        <w:t>工作进程安排</w:t>
      </w:r>
      <w:r w:rsidR="0078151B" w:rsidRPr="00B44492">
        <w:rPr>
          <w:rFonts w:ascii="黑体" w:eastAsia="黑体" w:hAnsi="黑体" w:hint="eastAsia"/>
          <w:sz w:val="32"/>
          <w:szCs w:val="32"/>
        </w:rPr>
        <w:t>（见下表）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4052"/>
        <w:gridCol w:w="1867"/>
      </w:tblGrid>
      <w:tr w:rsidR="0053524E" w:rsidRPr="005F1D36" w:rsidTr="00326DF3">
        <w:trPr>
          <w:trHeight w:val="313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4E" w:rsidRPr="005F1D36" w:rsidRDefault="0053524E" w:rsidP="0078151B">
            <w:pPr>
              <w:adjustRightInd w:val="0"/>
              <w:snapToGrid w:val="0"/>
              <w:spacing w:line="360" w:lineRule="auto"/>
              <w:ind w:firstLineChars="400" w:firstLine="960"/>
              <w:jc w:val="both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4E" w:rsidRPr="005F1D36" w:rsidRDefault="0053524E" w:rsidP="0078151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4E" w:rsidRPr="005F1D36" w:rsidRDefault="000C4DE0" w:rsidP="0078151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责任人员</w:t>
            </w:r>
          </w:p>
        </w:tc>
      </w:tr>
      <w:tr w:rsidR="0040074C" w:rsidRPr="005F1D36" w:rsidTr="00024358">
        <w:trPr>
          <w:trHeight w:val="3268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4C" w:rsidRPr="005F1D36" w:rsidRDefault="0040074C" w:rsidP="0078151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20</w:t>
            </w:r>
            <w:r w:rsidRPr="005F1D3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.11.</w:t>
            </w:r>
            <w:r w:rsidR="00C1446E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9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-20</w:t>
            </w:r>
            <w:r w:rsidRPr="005F1D3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.11.</w:t>
            </w:r>
            <w:r w:rsidR="00C1446E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29</w:t>
            </w:r>
          </w:p>
          <w:p w:rsidR="0040074C" w:rsidRPr="005F1D36" w:rsidRDefault="0040074C" w:rsidP="0078151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第七学期1</w:t>
            </w:r>
            <w:r w:rsidR="00C1446E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-1</w:t>
            </w:r>
            <w:r w:rsidR="00C1446E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3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4C" w:rsidRPr="005F1D36" w:rsidRDefault="0040074C" w:rsidP="007309CB">
            <w:pPr>
              <w:adjustRightInd w:val="0"/>
              <w:snapToGrid w:val="0"/>
              <w:spacing w:line="360" w:lineRule="auto"/>
              <w:jc w:val="both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.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成立领导小组，制定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毕业实践教学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工作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实施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方案，学生教育</w:t>
            </w:r>
            <w:r w:rsidR="007309C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；</w:t>
            </w:r>
          </w:p>
          <w:p w:rsidR="0040074C" w:rsidRDefault="0040074C" w:rsidP="007309CB">
            <w:pPr>
              <w:adjustRightInd w:val="0"/>
              <w:snapToGrid w:val="0"/>
              <w:spacing w:line="360" w:lineRule="auto"/>
              <w:jc w:val="both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2.</w:t>
            </w: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指导教师资格审查，以专业教研室为单位对题目进行论证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  <w:p w:rsidR="0040074C" w:rsidRPr="005F1D36" w:rsidRDefault="0040074C" w:rsidP="007309CB">
            <w:pPr>
              <w:adjustRightInd w:val="0"/>
              <w:snapToGrid w:val="0"/>
              <w:spacing w:line="360" w:lineRule="auto"/>
              <w:jc w:val="both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3.</w:t>
            </w:r>
            <w:r w:rsidRPr="00DD0BB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在中国知网系统中录入毕业设计(论文)题目；</w:t>
            </w:r>
          </w:p>
          <w:p w:rsidR="0040074C" w:rsidRPr="00906C11" w:rsidRDefault="0040074C" w:rsidP="007309CB">
            <w:pPr>
              <w:adjustRightInd w:val="0"/>
              <w:snapToGrid w:val="0"/>
              <w:spacing w:line="36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学生与指导教师</w:t>
            </w:r>
            <w:r w:rsidR="00C1446E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进行</w:t>
            </w:r>
            <w:r w:rsidR="007309C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双向选择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4C" w:rsidRPr="005F1D36" w:rsidRDefault="0040074C" w:rsidP="007309CB">
            <w:pPr>
              <w:adjustRightInd w:val="0"/>
              <w:snapToGrid w:val="0"/>
              <w:spacing w:line="360" w:lineRule="auto"/>
              <w:jc w:val="both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074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各专业负责人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，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指导教师，</w:t>
            </w:r>
            <w:r w:rsidRPr="007309C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教</w:t>
            </w:r>
            <w:r w:rsidR="007309CB" w:rsidRPr="007309C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务</w:t>
            </w:r>
            <w:r w:rsidRPr="007309C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办</w:t>
            </w:r>
          </w:p>
        </w:tc>
      </w:tr>
      <w:tr w:rsidR="0053524E" w:rsidRPr="005F1D36" w:rsidTr="00326DF3">
        <w:trPr>
          <w:trHeight w:val="711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4E" w:rsidRPr="005F1D36" w:rsidRDefault="0053524E" w:rsidP="0078151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  <w:r w:rsidR="004B5D71" w:rsidRPr="005F1D36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="006B5A66"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="00C1446E"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-20</w:t>
            </w:r>
            <w:r w:rsidR="004B5D71" w:rsidRPr="005F1D36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.12.</w:t>
            </w:r>
            <w:r w:rsidR="00C1446E">
              <w:rPr>
                <w:rFonts w:ascii="仿宋" w:eastAsia="仿宋" w:hAnsi="仿宋" w:cs="宋体"/>
                <w:kern w:val="0"/>
                <w:sz w:val="24"/>
                <w:szCs w:val="24"/>
              </w:rPr>
              <w:t>13</w:t>
            </w:r>
          </w:p>
          <w:p w:rsidR="00D36647" w:rsidRPr="005F1D36" w:rsidRDefault="0053524E" w:rsidP="0078151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第七学期</w:t>
            </w:r>
            <w:r w:rsidR="006B5A66"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</w:t>
            </w:r>
            <w:r w:rsidR="00C1446E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4</w:t>
            </w:r>
            <w:r w:rsidR="006B5A66"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-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</w:t>
            </w:r>
            <w:r w:rsidR="00C1446E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5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4C" w:rsidRDefault="0040074C" w:rsidP="005F1D36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</w:t>
            </w:r>
            <w:r w:rsidRPr="0040074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.指导教师下达任务书</w:t>
            </w:r>
            <w:r w:rsidR="007309C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；</w:t>
            </w:r>
          </w:p>
          <w:p w:rsidR="0053524E" w:rsidRPr="005F1D36" w:rsidRDefault="0040074C" w:rsidP="005F1D36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学生</w:t>
            </w:r>
            <w:r w:rsidR="0053524E"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查阅资料，填写开题报告，指导教师、专业负责人审核</w:t>
            </w:r>
            <w:r w:rsidR="007309C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4E" w:rsidRPr="005F1D36" w:rsidRDefault="0053524E" w:rsidP="007309CB">
            <w:pPr>
              <w:adjustRightInd w:val="0"/>
              <w:snapToGrid w:val="0"/>
              <w:spacing w:line="360" w:lineRule="auto"/>
              <w:jc w:val="both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各专业负责人，指导教师，毕业生</w:t>
            </w:r>
          </w:p>
        </w:tc>
      </w:tr>
      <w:tr w:rsidR="0053524E" w:rsidRPr="005F1D36" w:rsidTr="00326DF3">
        <w:trPr>
          <w:trHeight w:val="736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4E" w:rsidRPr="005F1D36" w:rsidRDefault="0053524E" w:rsidP="0078151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  <w:r w:rsidR="004B5D71" w:rsidRPr="005F1D36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.12.</w:t>
            </w:r>
            <w:r w:rsidR="00C1446E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-20</w:t>
            </w:r>
            <w:r w:rsidR="004B5D71" w:rsidRPr="005F1D36">
              <w:rPr>
                <w:rFonts w:ascii="仿宋" w:eastAsia="仿宋" w:hAnsi="仿宋" w:cs="宋体"/>
                <w:kern w:val="0"/>
                <w:sz w:val="24"/>
                <w:szCs w:val="24"/>
              </w:rPr>
              <w:t>21</w:t>
            </w: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="00A2405B">
              <w:rPr>
                <w:rFonts w:ascii="仿宋" w:eastAsia="仿宋" w:hAnsi="仿宋" w:cs="宋体"/>
                <w:kern w:val="0"/>
                <w:sz w:val="24"/>
                <w:szCs w:val="24"/>
              </w:rPr>
              <w:t>1.</w:t>
            </w:r>
            <w:r w:rsidR="001A73D0">
              <w:rPr>
                <w:rFonts w:ascii="仿宋" w:eastAsia="仿宋" w:hAnsi="仿宋" w:cs="宋体"/>
                <w:kern w:val="0"/>
                <w:sz w:val="24"/>
                <w:szCs w:val="24"/>
              </w:rPr>
              <w:t>22</w:t>
            </w:r>
          </w:p>
          <w:p w:rsidR="00D36647" w:rsidRPr="005F1D36" w:rsidRDefault="0053524E" w:rsidP="0078151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第七学期1</w:t>
            </w:r>
            <w:r w:rsidR="00C1446E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6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-</w:t>
            </w:r>
            <w:r w:rsidR="00A2405B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</w:t>
            </w:r>
            <w:r w:rsidR="001A73D0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4E" w:rsidRPr="005F1D36" w:rsidRDefault="0053524E" w:rsidP="005F1D36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结合专业实际开展毕业设计（论文）工作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4E" w:rsidRPr="005F1D36" w:rsidRDefault="0053524E" w:rsidP="0078151B">
            <w:pPr>
              <w:adjustRightInd w:val="0"/>
              <w:snapToGrid w:val="0"/>
              <w:spacing w:line="360" w:lineRule="auto"/>
              <w:jc w:val="both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指导教师，毕业生</w:t>
            </w:r>
          </w:p>
        </w:tc>
      </w:tr>
      <w:tr w:rsidR="005111CC" w:rsidRPr="005F1D36" w:rsidTr="00326DF3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1CC" w:rsidRDefault="005111CC" w:rsidP="0078151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021.03.01-2021.3.28</w:t>
            </w:r>
          </w:p>
          <w:p w:rsidR="005111CC" w:rsidRPr="005F1D36" w:rsidRDefault="005111CC" w:rsidP="0078151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第八学期1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-4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0" w:rsidRPr="001A73D0" w:rsidRDefault="00A2405B" w:rsidP="001A73D0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.</w:t>
            </w:r>
            <w:r w:rsidR="001A73D0">
              <w:rPr>
                <w:rFonts w:hint="eastAsia"/>
              </w:rPr>
              <w:t xml:space="preserve"> </w:t>
            </w:r>
            <w:r w:rsidR="001A73D0" w:rsidRPr="001A73D0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落实实习地点、指导老师、实习动员；</w:t>
            </w:r>
          </w:p>
          <w:p w:rsidR="005111CC" w:rsidRDefault="001A73D0" w:rsidP="005F1D36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</w:t>
            </w:r>
            <w:r w:rsidRPr="001A73D0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. 向学生下达毕业实习任务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，</w:t>
            </w:r>
            <w:r w:rsidR="00A2405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学生开展</w:t>
            </w:r>
            <w:r w:rsidR="005111C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毕业实习</w:t>
            </w:r>
            <w:r w:rsidR="00A2405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；</w:t>
            </w:r>
          </w:p>
          <w:p w:rsidR="00A2405B" w:rsidRPr="00A2405B" w:rsidRDefault="001A73D0" w:rsidP="00A2405B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3</w:t>
            </w:r>
            <w:r w:rsidR="00A2405B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.</w:t>
            </w:r>
            <w:r w:rsidR="00A2405B" w:rsidRPr="00A2405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掌握学生在实习期间的动向，了解指导教师指导学生情况；</w:t>
            </w:r>
          </w:p>
          <w:p w:rsidR="00A2405B" w:rsidRPr="005F1D36" w:rsidRDefault="001A73D0" w:rsidP="00A2405B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4</w:t>
            </w:r>
            <w:r w:rsidR="00A2405B" w:rsidRPr="00A2405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. 检查学生实习进展情况（对课题内容与要求的深入研究情况、有关资</w:t>
            </w:r>
            <w:r w:rsidR="00A2405B" w:rsidRPr="00A2405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lastRenderedPageBreak/>
              <w:t>料的收集与分析情况、实习和工作量情况等）</w:t>
            </w:r>
            <w:r w:rsidR="00A2405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1CC" w:rsidRPr="005F1D36" w:rsidRDefault="005111CC" w:rsidP="0078151B">
            <w:pPr>
              <w:adjustRightInd w:val="0"/>
              <w:snapToGrid w:val="0"/>
              <w:spacing w:line="36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lastRenderedPageBreak/>
              <w:t>实习指导老师，毕业生</w:t>
            </w:r>
          </w:p>
        </w:tc>
      </w:tr>
      <w:tr w:rsidR="0053524E" w:rsidRPr="005F1D36" w:rsidTr="00326DF3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4E" w:rsidRPr="005F1D36" w:rsidRDefault="0053524E" w:rsidP="0078151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</w:t>
            </w:r>
            <w:r w:rsidR="004B5D71" w:rsidRPr="005F1D3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21</w:t>
            </w:r>
            <w:r w:rsidRPr="005F1D3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.</w:t>
            </w:r>
            <w:r w:rsidR="004B5D71" w:rsidRPr="005F1D3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3</w:t>
            </w:r>
            <w:r w:rsidRPr="005F1D3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.</w:t>
            </w:r>
            <w:r w:rsidR="006B5A66"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</w:t>
            </w:r>
            <w:r w:rsidR="004B5D71" w:rsidRPr="005F1D3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9</w:t>
            </w:r>
            <w:r w:rsidRPr="005F1D3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-20</w:t>
            </w:r>
            <w:r w:rsidR="004B5D71" w:rsidRPr="005F1D3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21</w:t>
            </w:r>
            <w:r w:rsidRPr="005F1D3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.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</w:t>
            </w:r>
            <w:r w:rsidRPr="005F1D3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.</w:t>
            </w:r>
            <w:r w:rsidR="00A26F77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16</w:t>
            </w:r>
          </w:p>
          <w:p w:rsidR="00D36647" w:rsidRPr="005F1D36" w:rsidRDefault="0053524E" w:rsidP="0078151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第八学期5-1</w:t>
            </w:r>
            <w:r w:rsidR="00A26F77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36" w:rsidRPr="005F1D36" w:rsidRDefault="005F1D36" w:rsidP="005F1D36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1.学生在指导教师的指导下按相关要求进行设计（论文）工作，指导教师每周指导次数不少于3次；</w:t>
            </w:r>
          </w:p>
          <w:p w:rsidR="005F1D36" w:rsidRPr="005F1D36" w:rsidRDefault="005F1D36" w:rsidP="005F1D36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2．撰写、修改毕业设计（论文）；</w:t>
            </w:r>
          </w:p>
          <w:p w:rsidR="005F1D36" w:rsidRPr="005F1D36" w:rsidRDefault="005F1D36" w:rsidP="005F1D36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3．按规范装订成册后，提交指导教师及专家评阅；</w:t>
            </w:r>
          </w:p>
          <w:p w:rsidR="00A26F77" w:rsidRPr="005F1D36" w:rsidRDefault="005F1D36" w:rsidP="00906C11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4. 组织进行毕业设计（论文）重复率检查工作。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4E" w:rsidRPr="005F1D36" w:rsidRDefault="0053524E" w:rsidP="0078151B">
            <w:pPr>
              <w:adjustRightInd w:val="0"/>
              <w:snapToGrid w:val="0"/>
              <w:spacing w:line="36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指导教师，毕业生，评阅老师</w:t>
            </w:r>
            <w:r w:rsidR="007309C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，</w:t>
            </w:r>
            <w:r w:rsidR="007309CB" w:rsidRPr="007309C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教务办</w:t>
            </w:r>
          </w:p>
        </w:tc>
      </w:tr>
      <w:tr w:rsidR="0053524E" w:rsidRPr="005F1D36" w:rsidTr="00326DF3">
        <w:trPr>
          <w:trHeight w:val="718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4E" w:rsidRPr="005F1D36" w:rsidRDefault="0053524E" w:rsidP="0078151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  <w:r w:rsidR="0068376C" w:rsidRPr="005F1D36">
              <w:rPr>
                <w:rFonts w:ascii="仿宋" w:eastAsia="仿宋" w:hAnsi="仿宋" w:cs="宋体"/>
                <w:kern w:val="0"/>
                <w:sz w:val="24"/>
                <w:szCs w:val="24"/>
              </w:rPr>
              <w:t>21</w:t>
            </w: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.5.</w:t>
            </w:r>
            <w:r w:rsidR="00F20516">
              <w:rPr>
                <w:rFonts w:ascii="仿宋" w:eastAsia="仿宋" w:hAnsi="仿宋" w:cs="宋体"/>
                <w:kern w:val="0"/>
                <w:sz w:val="24"/>
                <w:szCs w:val="24"/>
              </w:rPr>
              <w:t>17</w:t>
            </w: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</w:t>
            </w:r>
            <w:r w:rsidR="009A5519"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  <w:r w:rsidR="0068376C" w:rsidRPr="005F1D36">
              <w:rPr>
                <w:rFonts w:ascii="仿宋" w:eastAsia="仿宋" w:hAnsi="仿宋" w:cs="宋体"/>
                <w:kern w:val="0"/>
                <w:sz w:val="24"/>
                <w:szCs w:val="24"/>
              </w:rPr>
              <w:t>21</w:t>
            </w:r>
            <w:r w:rsidR="009A5519"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="00F20516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="00F20516">
              <w:rPr>
                <w:rFonts w:ascii="仿宋" w:eastAsia="仿宋" w:hAnsi="仿宋" w:cs="宋体"/>
                <w:kern w:val="0"/>
                <w:sz w:val="24"/>
                <w:szCs w:val="24"/>
              </w:rPr>
              <w:t>23</w:t>
            </w:r>
          </w:p>
          <w:p w:rsidR="0053524E" w:rsidRPr="005F1D36" w:rsidRDefault="0053524E" w:rsidP="0078151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第八学期1</w:t>
            </w:r>
            <w:r w:rsidR="008A4BC8" w:rsidRPr="005F1D3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BC8" w:rsidRPr="005F1D36" w:rsidRDefault="008A4BC8" w:rsidP="005F1D36">
            <w:pPr>
              <w:adjustRightInd w:val="0"/>
              <w:snapToGrid w:val="0"/>
              <w:spacing w:line="360" w:lineRule="auto"/>
              <w:ind w:firstLine="105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1．拟订答辩方案，并按方案实施答辩；</w:t>
            </w:r>
          </w:p>
          <w:p w:rsidR="0053524E" w:rsidRPr="005F1D36" w:rsidRDefault="008A4BC8" w:rsidP="005F1D36">
            <w:pPr>
              <w:adjustRightInd w:val="0"/>
              <w:snapToGrid w:val="0"/>
              <w:spacing w:line="360" w:lineRule="auto"/>
              <w:ind w:firstLine="10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2．做好毕业设计（论文）成绩录入工作。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4E" w:rsidRPr="005F1D36" w:rsidRDefault="0053524E" w:rsidP="007309CB">
            <w:pPr>
              <w:adjustRightInd w:val="0"/>
              <w:snapToGrid w:val="0"/>
              <w:spacing w:line="360" w:lineRule="auto"/>
              <w:jc w:val="both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领导小组，答辩小组秘书，</w:t>
            </w:r>
            <w:r w:rsidR="007309CB" w:rsidRPr="007309C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教务办</w:t>
            </w:r>
          </w:p>
        </w:tc>
      </w:tr>
      <w:tr w:rsidR="00F20516" w:rsidRPr="005F1D36" w:rsidTr="00326DF3">
        <w:trPr>
          <w:trHeight w:val="718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16" w:rsidRPr="005F1D36" w:rsidRDefault="00F20516" w:rsidP="00F205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  <w:r w:rsidRPr="005F1D36">
              <w:rPr>
                <w:rFonts w:ascii="仿宋" w:eastAsia="仿宋" w:hAnsi="仿宋" w:cs="宋体"/>
                <w:kern w:val="0"/>
                <w:sz w:val="24"/>
                <w:szCs w:val="24"/>
              </w:rPr>
              <w:t>21</w:t>
            </w: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.5.</w:t>
            </w:r>
            <w:r w:rsidR="00EE027B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-20</w:t>
            </w:r>
            <w:r w:rsidRPr="005F1D36">
              <w:rPr>
                <w:rFonts w:ascii="仿宋" w:eastAsia="仿宋" w:hAnsi="仿宋" w:cs="宋体"/>
                <w:kern w:val="0"/>
                <w:sz w:val="24"/>
                <w:szCs w:val="24"/>
              </w:rPr>
              <w:t>21</w:t>
            </w: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 w:rsidRPr="005F1D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</w:p>
          <w:p w:rsidR="00F20516" w:rsidRPr="005F1D36" w:rsidRDefault="00F20516" w:rsidP="00F205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第八学期1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3-14</w:t>
            </w:r>
            <w:r w:rsidRPr="005F1D3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16" w:rsidRPr="00F20516" w:rsidRDefault="00F20516" w:rsidP="00F20516">
            <w:pPr>
              <w:adjustRightInd w:val="0"/>
              <w:snapToGrid w:val="0"/>
              <w:spacing w:line="360" w:lineRule="auto"/>
              <w:ind w:firstLine="105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2051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1．学院将相关材料整理、归档；</w:t>
            </w:r>
          </w:p>
          <w:p w:rsidR="00F20516" w:rsidRPr="00F20516" w:rsidRDefault="00F20516" w:rsidP="00F20516">
            <w:pPr>
              <w:adjustRightInd w:val="0"/>
              <w:snapToGrid w:val="0"/>
              <w:spacing w:line="360" w:lineRule="auto"/>
              <w:ind w:firstLine="105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2051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2. 报送毕业设计（论文）工作总结；</w:t>
            </w:r>
          </w:p>
          <w:p w:rsidR="00F20516" w:rsidRPr="00F20516" w:rsidRDefault="00F20516" w:rsidP="00F20516">
            <w:pPr>
              <w:adjustRightInd w:val="0"/>
              <w:snapToGrid w:val="0"/>
              <w:spacing w:line="360" w:lineRule="auto"/>
              <w:ind w:firstLine="105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2051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3.报送优秀毕业设计（论文）及优秀指导教师评选相关材料</w:t>
            </w:r>
            <w:r w:rsidR="001A73D0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；</w:t>
            </w:r>
          </w:p>
          <w:p w:rsidR="00F20516" w:rsidRPr="005F1D36" w:rsidRDefault="00F20516" w:rsidP="00F20516">
            <w:pPr>
              <w:adjustRightInd w:val="0"/>
              <w:snapToGrid w:val="0"/>
              <w:spacing w:line="360" w:lineRule="auto"/>
              <w:ind w:firstLine="105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2051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4.录入毕业设计、毕业实习成绩，进行资料存档。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16" w:rsidRPr="005F1D36" w:rsidRDefault="007309CB" w:rsidP="007309CB">
            <w:pPr>
              <w:adjustRightInd w:val="0"/>
              <w:snapToGrid w:val="0"/>
              <w:spacing w:line="360" w:lineRule="auto"/>
              <w:jc w:val="both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指导教师，</w:t>
            </w:r>
            <w:r w:rsidR="00F20516" w:rsidRPr="00F2051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答辩小组秘书，</w:t>
            </w:r>
            <w:r w:rsidRPr="007309CB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教务办</w:t>
            </w:r>
          </w:p>
        </w:tc>
      </w:tr>
    </w:tbl>
    <w:p w:rsidR="004A7303" w:rsidRPr="00B44492" w:rsidRDefault="004A7303" w:rsidP="00B44492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B44492">
        <w:rPr>
          <w:rFonts w:ascii="黑体" w:eastAsia="黑体" w:hAnsi="黑体" w:hint="eastAsia"/>
          <w:sz w:val="32"/>
          <w:szCs w:val="32"/>
        </w:rPr>
        <w:t>五、</w:t>
      </w:r>
      <w:bookmarkStart w:id="2" w:name="_Hlk57015466"/>
      <w:r w:rsidRPr="00B44492">
        <w:rPr>
          <w:rFonts w:ascii="黑体" w:eastAsia="黑体" w:hAnsi="黑体" w:hint="eastAsia"/>
          <w:sz w:val="32"/>
          <w:szCs w:val="32"/>
        </w:rPr>
        <w:t>毕业</w:t>
      </w:r>
      <w:r w:rsidR="00BA1B3F">
        <w:rPr>
          <w:rFonts w:ascii="黑体" w:eastAsia="黑体" w:hAnsi="黑体" w:hint="eastAsia"/>
          <w:sz w:val="32"/>
          <w:szCs w:val="32"/>
        </w:rPr>
        <w:t>实践</w:t>
      </w:r>
      <w:r w:rsidRPr="00B44492">
        <w:rPr>
          <w:rFonts w:ascii="黑体" w:eastAsia="黑体" w:hAnsi="黑体" w:hint="eastAsia"/>
          <w:sz w:val="32"/>
          <w:szCs w:val="32"/>
        </w:rPr>
        <w:t>成绩评定</w:t>
      </w:r>
      <w:bookmarkEnd w:id="2"/>
    </w:p>
    <w:p w:rsidR="00BA1B3F" w:rsidRDefault="00BA1B3F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(一)</w:t>
      </w:r>
      <w:r w:rsidRPr="00BA1B3F">
        <w:rPr>
          <w:rFonts w:hint="eastAsia"/>
        </w:rPr>
        <w:t xml:space="preserve"> </w:t>
      </w:r>
      <w:r w:rsidRPr="00BA1B3F">
        <w:rPr>
          <w:rFonts w:ascii="仿宋" w:eastAsia="仿宋" w:hAnsi="仿宋" w:hint="eastAsia"/>
          <w:sz w:val="32"/>
          <w:szCs w:val="32"/>
        </w:rPr>
        <w:t>毕业设计（论文）成绩评定</w:t>
      </w:r>
    </w:p>
    <w:p w:rsidR="00BC5995" w:rsidRDefault="004A7303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毕业设计（论文）成绩采用五级制，即：优秀（90－100分）、良好（80－89分）、中等（70－79分）、及格（60－69分）、不及格（60分以下）。学生的毕业设计（论文）成绩等级由答辩小组秘书根据</w:t>
      </w:r>
      <w:r w:rsidR="001A73D0" w:rsidRPr="001A73D0">
        <w:rPr>
          <w:rFonts w:ascii="仿宋" w:eastAsia="仿宋" w:hAnsi="仿宋" w:hint="eastAsia"/>
          <w:sz w:val="32"/>
          <w:szCs w:val="32"/>
        </w:rPr>
        <w:t>开题报告评阅成绩（占15 %）、指导教师评阅成绩（占38.5 %）、评阅教师评阅成绩（占16.5 %）、</w:t>
      </w:r>
      <w:r w:rsidR="001A73D0" w:rsidRPr="001A73D0">
        <w:rPr>
          <w:rFonts w:ascii="仿宋" w:eastAsia="仿宋" w:hAnsi="仿宋" w:hint="eastAsia"/>
          <w:sz w:val="32"/>
          <w:szCs w:val="32"/>
        </w:rPr>
        <w:lastRenderedPageBreak/>
        <w:t>答辩教师所给答辩分数的平均值即答辩成绩（占30 %）计算后确定。</w:t>
      </w:r>
    </w:p>
    <w:p w:rsidR="00BA1B3F" w:rsidRDefault="00BA1B3F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（二）毕业实习成绩评定</w:t>
      </w:r>
    </w:p>
    <w:p w:rsidR="00BA1B3F" w:rsidRPr="00BA1B3F" w:rsidRDefault="00BA1B3F" w:rsidP="00BA1B3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A1B3F">
        <w:rPr>
          <w:rFonts w:ascii="仿宋" w:eastAsia="仿宋" w:hAnsi="仿宋" w:hint="eastAsia"/>
          <w:sz w:val="32"/>
          <w:szCs w:val="32"/>
        </w:rPr>
        <w:t>毕业实习成绩实行实习单位鉴定一票否决制，即实习单位鉴定不合格者，一律按实习成绩不及格处理。毕业实习成绩评定要求：</w:t>
      </w:r>
    </w:p>
    <w:p w:rsidR="00BA1B3F" w:rsidRPr="00BA1B3F" w:rsidRDefault="00BA1B3F" w:rsidP="00BA1B3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A1B3F">
        <w:rPr>
          <w:rFonts w:ascii="仿宋" w:eastAsia="仿宋" w:hAnsi="仿宋" w:hint="eastAsia"/>
          <w:sz w:val="32"/>
          <w:szCs w:val="32"/>
        </w:rPr>
        <w:t>1、学生毕业实习成绩等级按：优（90-100）、良（80-89）、中（70-79）、及格（60-69）、不及格（＜60）五个等级评定。</w:t>
      </w:r>
    </w:p>
    <w:p w:rsidR="00BA1B3F" w:rsidRPr="00BA1B3F" w:rsidRDefault="00BA1B3F" w:rsidP="00BA1B3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A1B3F">
        <w:rPr>
          <w:rFonts w:ascii="仿宋" w:eastAsia="仿宋" w:hAnsi="仿宋" w:hint="eastAsia"/>
          <w:sz w:val="32"/>
          <w:szCs w:val="32"/>
        </w:rPr>
        <w:t>2、实习结束后，学生撰写毕业实习报告，实习报告字数要求不少于8000字，并将毕业实习报告、实习单位鉴定盖章的毕业实习鉴定表交给指导教师，指导教师对毕业实习报告进行批改，给出实习报告成绩。</w:t>
      </w:r>
    </w:p>
    <w:p w:rsidR="00BA1B3F" w:rsidRPr="00BA1B3F" w:rsidRDefault="00BA1B3F" w:rsidP="00BA1B3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A1B3F">
        <w:rPr>
          <w:rFonts w:ascii="仿宋" w:eastAsia="仿宋" w:hAnsi="仿宋" w:hint="eastAsia"/>
          <w:sz w:val="32"/>
          <w:szCs w:val="32"/>
        </w:rPr>
        <w:t>3、学生最终的毕业实习成绩等级由指导教师根据学生实习报告成绩、指导老师鉴定成绩、实习单位鉴定成绩的总成绩平均后进行确定。</w:t>
      </w:r>
    </w:p>
    <w:p w:rsidR="00BA1B3F" w:rsidRPr="00636669" w:rsidRDefault="00BA1B3F" w:rsidP="00BA1B3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A1B3F">
        <w:rPr>
          <w:rFonts w:ascii="仿宋" w:eastAsia="仿宋" w:hAnsi="仿宋" w:hint="eastAsia"/>
          <w:sz w:val="32"/>
          <w:szCs w:val="32"/>
        </w:rPr>
        <w:t>4、毕业实习期间学生请假或缺勤超过全部实习时间1/3及以上或实习报告不合格者，作不及格处理。</w:t>
      </w:r>
    </w:p>
    <w:p w:rsidR="00BC5995" w:rsidRPr="00B44492" w:rsidRDefault="004A7303" w:rsidP="00B44492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B44492">
        <w:rPr>
          <w:rFonts w:ascii="黑体" w:eastAsia="黑体" w:hAnsi="黑体" w:hint="eastAsia"/>
          <w:sz w:val="32"/>
          <w:szCs w:val="32"/>
        </w:rPr>
        <w:t>六、相关要求</w:t>
      </w:r>
    </w:p>
    <w:p w:rsidR="00C4227A" w:rsidRPr="00636669" w:rsidRDefault="000D0B58" w:rsidP="00B44492">
      <w:pPr>
        <w:adjustRightInd w:val="0"/>
        <w:snapToGrid w:val="0"/>
        <w:spacing w:line="360" w:lineRule="auto"/>
        <w:ind w:leftChars="-67" w:hangingChars="44" w:hanging="141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（一）</w:t>
      </w:r>
      <w:r w:rsidR="004A7303" w:rsidRPr="00636669">
        <w:rPr>
          <w:rFonts w:ascii="仿宋" w:eastAsia="仿宋" w:hAnsi="仿宋" w:hint="eastAsia"/>
          <w:sz w:val="32"/>
          <w:szCs w:val="32"/>
        </w:rPr>
        <w:t>指导教师要求</w:t>
      </w:r>
    </w:p>
    <w:p w:rsidR="004A7303" w:rsidRDefault="000D0B58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1、</w:t>
      </w:r>
      <w:r w:rsidR="004A7303" w:rsidRPr="00636669">
        <w:rPr>
          <w:rFonts w:ascii="仿宋" w:eastAsia="仿宋" w:hAnsi="仿宋" w:hint="eastAsia"/>
          <w:sz w:val="32"/>
          <w:szCs w:val="32"/>
        </w:rPr>
        <w:t>毕业设计（论文）指导教师</w:t>
      </w:r>
      <w:r w:rsidRPr="00636669">
        <w:rPr>
          <w:rFonts w:ascii="仿宋" w:eastAsia="仿宋" w:hAnsi="仿宋" w:hint="eastAsia"/>
          <w:sz w:val="32"/>
          <w:szCs w:val="32"/>
        </w:rPr>
        <w:t>应具有中级以上职称或硕士研究生以上学历，</w:t>
      </w:r>
      <w:r w:rsidR="004A7303" w:rsidRPr="00636669">
        <w:rPr>
          <w:rFonts w:ascii="仿宋" w:eastAsia="仿宋" w:hAnsi="仿宋" w:hint="eastAsia"/>
          <w:sz w:val="32"/>
          <w:szCs w:val="32"/>
        </w:rPr>
        <w:t>有较强的工程实践能力，每位指导教</w:t>
      </w:r>
      <w:r w:rsidR="004A7303" w:rsidRPr="00636669">
        <w:rPr>
          <w:rFonts w:ascii="仿宋" w:eastAsia="仿宋" w:hAnsi="仿宋" w:hint="eastAsia"/>
          <w:sz w:val="32"/>
          <w:szCs w:val="32"/>
        </w:rPr>
        <w:lastRenderedPageBreak/>
        <w:t>师指导学生的总人数不超过</w:t>
      </w:r>
      <w:r w:rsidR="00D30B8F">
        <w:rPr>
          <w:rFonts w:ascii="仿宋" w:eastAsia="仿宋" w:hAnsi="仿宋"/>
          <w:sz w:val="32"/>
          <w:szCs w:val="32"/>
        </w:rPr>
        <w:t>8</w:t>
      </w:r>
      <w:r w:rsidR="004A7303" w:rsidRPr="00636669">
        <w:rPr>
          <w:rFonts w:ascii="仿宋" w:eastAsia="仿宋" w:hAnsi="仿宋" w:hint="eastAsia"/>
          <w:sz w:val="32"/>
          <w:szCs w:val="32"/>
        </w:rPr>
        <w:t>人</w:t>
      </w:r>
      <w:r w:rsidR="00F20516">
        <w:rPr>
          <w:rFonts w:ascii="仿宋" w:eastAsia="仿宋" w:hAnsi="仿宋" w:hint="eastAsia"/>
          <w:sz w:val="32"/>
          <w:szCs w:val="32"/>
        </w:rPr>
        <w:t>，</w:t>
      </w:r>
      <w:r w:rsidR="00F20516" w:rsidRPr="00F20516">
        <w:rPr>
          <w:rFonts w:ascii="仿宋" w:eastAsia="仿宋" w:hAnsi="仿宋" w:hint="eastAsia"/>
          <w:sz w:val="32"/>
          <w:szCs w:val="32"/>
        </w:rPr>
        <w:t>学生和指导教师填写师生互选表</w:t>
      </w:r>
      <w:r w:rsidR="004A7303" w:rsidRPr="00636669">
        <w:rPr>
          <w:rFonts w:ascii="仿宋" w:eastAsia="仿宋" w:hAnsi="仿宋" w:hint="eastAsia"/>
          <w:sz w:val="32"/>
          <w:szCs w:val="32"/>
        </w:rPr>
        <w:t>。</w:t>
      </w:r>
    </w:p>
    <w:p w:rsidR="000D0B58" w:rsidRPr="00636669" w:rsidRDefault="00F20516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0D0B58" w:rsidRPr="00636669">
        <w:rPr>
          <w:rFonts w:ascii="仿宋" w:eastAsia="仿宋" w:hAnsi="仿宋" w:hint="eastAsia"/>
          <w:sz w:val="32"/>
          <w:szCs w:val="32"/>
        </w:rPr>
        <w:t>、</w:t>
      </w:r>
      <w:r w:rsidR="005F2D73" w:rsidRPr="00636669">
        <w:rPr>
          <w:rFonts w:ascii="仿宋" w:eastAsia="仿宋" w:hAnsi="仿宋" w:hint="eastAsia"/>
          <w:sz w:val="32"/>
          <w:szCs w:val="32"/>
        </w:rPr>
        <w:t>毕业设计（论文）进度、质量等由指导教师具体负责，指导教师在毕业设计（论文）完成过程中，应自始至终对学生严格要求，定期指导检查。</w:t>
      </w:r>
      <w:r w:rsidR="006C3B2F" w:rsidRPr="006C3B2F">
        <w:rPr>
          <w:rFonts w:ascii="仿宋" w:eastAsia="仿宋" w:hAnsi="仿宋" w:hint="eastAsia"/>
          <w:sz w:val="32"/>
          <w:szCs w:val="32"/>
        </w:rPr>
        <w:t>同时要对毕业设计（论文）的政治性方面进行把关，要求学生严格遵守党和国家方针政策，不得出现反党反社会主义等政治性错误，不得出现违犯国家宗教政策，法律法规和社会主义核心价值观的内容。</w:t>
      </w:r>
    </w:p>
    <w:p w:rsidR="005F2D73" w:rsidRPr="00636669" w:rsidRDefault="00F20516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0D0B58" w:rsidRPr="00636669">
        <w:rPr>
          <w:rFonts w:ascii="仿宋" w:eastAsia="仿宋" w:hAnsi="仿宋" w:hint="eastAsia"/>
          <w:sz w:val="32"/>
          <w:szCs w:val="32"/>
        </w:rPr>
        <w:t>、</w:t>
      </w:r>
      <w:r w:rsidR="009C7EF9" w:rsidRPr="00636669">
        <w:rPr>
          <w:rFonts w:ascii="仿宋" w:eastAsia="仿宋" w:hAnsi="仿宋" w:hint="eastAsia"/>
          <w:sz w:val="32"/>
          <w:szCs w:val="32"/>
        </w:rPr>
        <w:t>指导教师应</w:t>
      </w:r>
      <w:r w:rsidR="000D0B58" w:rsidRPr="00636669">
        <w:rPr>
          <w:rFonts w:ascii="仿宋" w:eastAsia="仿宋" w:hAnsi="仿宋" w:hint="eastAsia"/>
          <w:sz w:val="32"/>
          <w:szCs w:val="32"/>
        </w:rPr>
        <w:t>注重学生多方面综合素质和能力的培养，不仅要在学术上给予精心指导，而且在工作态度、工作方法上亦应给予引导和帮助。</w:t>
      </w:r>
    </w:p>
    <w:p w:rsidR="001B10B1" w:rsidRPr="00636669" w:rsidRDefault="000D0B58" w:rsidP="00B44492">
      <w:pPr>
        <w:adjustRightInd w:val="0"/>
        <w:snapToGrid w:val="0"/>
        <w:spacing w:line="360" w:lineRule="auto"/>
        <w:ind w:hanging="142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（二）学生要求</w:t>
      </w:r>
    </w:p>
    <w:p w:rsidR="000D0B58" w:rsidRPr="00636669" w:rsidRDefault="000D0B58" w:rsidP="0079128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1、充分认识到毕业设计（论文）工作的重要性，在规定的时间内保质保量完成毕业设计（论文）工作。</w:t>
      </w:r>
    </w:p>
    <w:p w:rsidR="000D0B58" w:rsidRPr="00636669" w:rsidRDefault="000D0B58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2、收到毕业设计（论文）任务书后，广泛查阅相关文献资料，按要求认真撰写开题报告。</w:t>
      </w:r>
    </w:p>
    <w:p w:rsidR="000D0B58" w:rsidRPr="00636669" w:rsidRDefault="000D0B58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3、主动接受指导教师的检查和指导，定期向指导教师汇报工作进度，认真听取指导教师对毕业设计（论文）的指导意见。</w:t>
      </w:r>
    </w:p>
    <w:p w:rsidR="000D0B58" w:rsidRPr="00636669" w:rsidRDefault="000D0B58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4、应独立完成毕业设计（论文）工作，树立实事求是的科学态度和作风，严禁抄袭他人成果，严禁他人代做代写</w:t>
      </w:r>
      <w:r w:rsidRPr="00636669">
        <w:rPr>
          <w:rFonts w:ascii="仿宋" w:eastAsia="仿宋" w:hAnsi="仿宋" w:hint="eastAsia"/>
          <w:sz w:val="32"/>
          <w:szCs w:val="32"/>
        </w:rPr>
        <w:lastRenderedPageBreak/>
        <w:t>毕业设计（论文），已经发现此类情况，将按学校规定严肃处理。</w:t>
      </w:r>
    </w:p>
    <w:p w:rsidR="000D0B58" w:rsidRPr="00636669" w:rsidRDefault="005B31AD" w:rsidP="00B44492">
      <w:pPr>
        <w:adjustRightInd w:val="0"/>
        <w:snapToGrid w:val="0"/>
        <w:spacing w:line="360" w:lineRule="auto"/>
        <w:ind w:leftChars="-405" w:left="-2" w:hangingChars="265" w:hanging="848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 xml:space="preserve">    </w:t>
      </w:r>
      <w:r w:rsidR="000D0B58" w:rsidRPr="00636669">
        <w:rPr>
          <w:rFonts w:ascii="仿宋" w:eastAsia="仿宋" w:hAnsi="仿宋" w:hint="eastAsia"/>
          <w:sz w:val="32"/>
          <w:szCs w:val="32"/>
        </w:rPr>
        <w:t>（三）毕业设计（论文）</w:t>
      </w:r>
      <w:r w:rsidR="005F2D73" w:rsidRPr="00636669">
        <w:rPr>
          <w:rFonts w:ascii="仿宋" w:eastAsia="仿宋" w:hAnsi="仿宋" w:hint="eastAsia"/>
          <w:sz w:val="32"/>
          <w:szCs w:val="32"/>
        </w:rPr>
        <w:t>题目</w:t>
      </w:r>
      <w:r w:rsidR="000D0B58" w:rsidRPr="00636669">
        <w:rPr>
          <w:rFonts w:ascii="仿宋" w:eastAsia="仿宋" w:hAnsi="仿宋" w:hint="eastAsia"/>
          <w:sz w:val="32"/>
          <w:szCs w:val="32"/>
        </w:rPr>
        <w:t>要求</w:t>
      </w:r>
    </w:p>
    <w:p w:rsidR="00C4227A" w:rsidRPr="00636669" w:rsidRDefault="00C4227A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1</w:t>
      </w:r>
      <w:r w:rsidR="00D514FB" w:rsidRPr="00636669">
        <w:rPr>
          <w:rFonts w:ascii="仿宋" w:eastAsia="仿宋" w:hAnsi="仿宋" w:hint="eastAsia"/>
          <w:sz w:val="32"/>
          <w:szCs w:val="32"/>
        </w:rPr>
        <w:t>、</w:t>
      </w:r>
      <w:r w:rsidR="009A5519" w:rsidRPr="00636669">
        <w:rPr>
          <w:rFonts w:ascii="仿宋" w:eastAsia="仿宋" w:hAnsi="仿宋" w:hint="eastAsia"/>
          <w:sz w:val="32"/>
          <w:szCs w:val="32"/>
        </w:rPr>
        <w:t>选题应于社会生产实际、科学研究和技术开发等实际工程技术任务相结合，要求达到70%以上。</w:t>
      </w:r>
      <w:r w:rsidR="0079128C">
        <w:rPr>
          <w:rFonts w:ascii="仿宋" w:eastAsia="仿宋" w:hAnsi="仿宋" w:hint="eastAsia"/>
          <w:sz w:val="32"/>
          <w:szCs w:val="32"/>
        </w:rPr>
        <w:t>普通</w:t>
      </w:r>
      <w:r w:rsidR="00906C11">
        <w:rPr>
          <w:rFonts w:ascii="仿宋" w:eastAsia="仿宋" w:hAnsi="仿宋" w:hint="eastAsia"/>
          <w:sz w:val="32"/>
          <w:szCs w:val="32"/>
        </w:rPr>
        <w:t>本科</w:t>
      </w:r>
      <w:r w:rsidR="0079128C">
        <w:rPr>
          <w:rFonts w:ascii="仿宋" w:eastAsia="仿宋" w:hAnsi="仿宋" w:hint="eastAsia"/>
          <w:sz w:val="32"/>
          <w:szCs w:val="32"/>
        </w:rPr>
        <w:t>专业学生设计类题目不少于5</w:t>
      </w:r>
      <w:r w:rsidR="0079128C">
        <w:rPr>
          <w:rFonts w:ascii="仿宋" w:eastAsia="仿宋" w:hAnsi="仿宋"/>
          <w:sz w:val="32"/>
          <w:szCs w:val="32"/>
        </w:rPr>
        <w:t>0%</w:t>
      </w:r>
      <w:r w:rsidR="0079128C">
        <w:rPr>
          <w:rFonts w:ascii="仿宋" w:eastAsia="仿宋" w:hAnsi="仿宋" w:hint="eastAsia"/>
          <w:sz w:val="32"/>
          <w:szCs w:val="32"/>
        </w:rPr>
        <w:t>，合作办学</w:t>
      </w:r>
      <w:r w:rsidR="00906C11">
        <w:rPr>
          <w:rFonts w:ascii="仿宋" w:eastAsia="仿宋" w:hAnsi="仿宋" w:hint="eastAsia"/>
          <w:sz w:val="32"/>
          <w:szCs w:val="32"/>
        </w:rPr>
        <w:t>本科</w:t>
      </w:r>
      <w:r w:rsidR="0079128C">
        <w:rPr>
          <w:rFonts w:ascii="仿宋" w:eastAsia="仿宋" w:hAnsi="仿宋" w:hint="eastAsia"/>
          <w:sz w:val="32"/>
          <w:szCs w:val="32"/>
        </w:rPr>
        <w:t>专业设计类题目不少于2</w:t>
      </w:r>
      <w:r w:rsidR="0079128C">
        <w:rPr>
          <w:rFonts w:ascii="仿宋" w:eastAsia="仿宋" w:hAnsi="仿宋"/>
          <w:sz w:val="32"/>
          <w:szCs w:val="32"/>
        </w:rPr>
        <w:t>0%</w:t>
      </w:r>
      <w:r w:rsidR="0079128C">
        <w:rPr>
          <w:rFonts w:ascii="仿宋" w:eastAsia="仿宋" w:hAnsi="仿宋" w:hint="eastAsia"/>
          <w:sz w:val="32"/>
          <w:szCs w:val="32"/>
        </w:rPr>
        <w:t>。</w:t>
      </w:r>
    </w:p>
    <w:p w:rsidR="00C4227A" w:rsidRPr="00636669" w:rsidRDefault="00C4227A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2</w:t>
      </w:r>
      <w:r w:rsidR="00D514FB" w:rsidRPr="00636669">
        <w:rPr>
          <w:rFonts w:ascii="仿宋" w:eastAsia="仿宋" w:hAnsi="仿宋" w:hint="eastAsia"/>
          <w:sz w:val="32"/>
          <w:szCs w:val="32"/>
        </w:rPr>
        <w:t>、</w:t>
      </w:r>
      <w:r w:rsidR="005F2D73" w:rsidRPr="00636669">
        <w:rPr>
          <w:rFonts w:ascii="仿宋" w:eastAsia="仿宋" w:hAnsi="仿宋" w:hint="eastAsia"/>
          <w:sz w:val="32"/>
          <w:szCs w:val="32"/>
        </w:rPr>
        <w:t>应一人一题，同一专业近三年选题重复率不超过10%</w:t>
      </w:r>
      <w:r w:rsidR="004A51CD" w:rsidRPr="00636669">
        <w:rPr>
          <w:rFonts w:ascii="仿宋" w:eastAsia="仿宋" w:hAnsi="仿宋" w:hint="eastAsia"/>
          <w:sz w:val="32"/>
          <w:szCs w:val="32"/>
        </w:rPr>
        <w:t>。</w:t>
      </w:r>
    </w:p>
    <w:p w:rsidR="00C4227A" w:rsidRPr="00636669" w:rsidRDefault="004A51CD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3</w:t>
      </w:r>
      <w:r w:rsidR="00D514FB" w:rsidRPr="00636669">
        <w:rPr>
          <w:rFonts w:ascii="仿宋" w:eastAsia="仿宋" w:hAnsi="仿宋" w:hint="eastAsia"/>
          <w:sz w:val="32"/>
          <w:szCs w:val="32"/>
        </w:rPr>
        <w:t>、</w:t>
      </w:r>
      <w:r w:rsidR="005F2D73" w:rsidRPr="00636669">
        <w:rPr>
          <w:rFonts w:ascii="仿宋" w:eastAsia="仿宋" w:hAnsi="仿宋" w:hint="eastAsia"/>
          <w:sz w:val="32"/>
          <w:szCs w:val="32"/>
        </w:rPr>
        <w:t>应经指导教师申报、教研室论证，填写题目论证表</w:t>
      </w:r>
      <w:r w:rsidR="009C7EF9" w:rsidRPr="00636669">
        <w:rPr>
          <w:rFonts w:ascii="仿宋" w:eastAsia="仿宋" w:hAnsi="仿宋" w:hint="eastAsia"/>
          <w:sz w:val="32"/>
          <w:szCs w:val="32"/>
        </w:rPr>
        <w:t>，专业负责人审核通过后方可给学生</w:t>
      </w:r>
      <w:r w:rsidR="00FA6EA5" w:rsidRPr="00636669">
        <w:rPr>
          <w:rFonts w:ascii="仿宋" w:eastAsia="仿宋" w:hAnsi="仿宋" w:hint="eastAsia"/>
          <w:sz w:val="32"/>
          <w:szCs w:val="32"/>
        </w:rPr>
        <w:t>进行</w:t>
      </w:r>
      <w:r w:rsidR="009C7EF9" w:rsidRPr="00636669">
        <w:rPr>
          <w:rFonts w:ascii="仿宋" w:eastAsia="仿宋" w:hAnsi="仿宋" w:hint="eastAsia"/>
          <w:sz w:val="32"/>
          <w:szCs w:val="32"/>
        </w:rPr>
        <w:t>选题</w:t>
      </w:r>
      <w:r w:rsidR="005F2D73" w:rsidRPr="00636669">
        <w:rPr>
          <w:rFonts w:ascii="仿宋" w:eastAsia="仿宋" w:hAnsi="仿宋" w:hint="eastAsia"/>
          <w:sz w:val="32"/>
          <w:szCs w:val="32"/>
        </w:rPr>
        <w:t>。</w:t>
      </w:r>
    </w:p>
    <w:p w:rsidR="00C4227A" w:rsidRPr="00636669" w:rsidRDefault="00E45857" w:rsidP="00B44492">
      <w:pPr>
        <w:adjustRightInd w:val="0"/>
        <w:snapToGrid w:val="0"/>
        <w:spacing w:line="360" w:lineRule="auto"/>
        <w:ind w:leftChars="-67" w:hangingChars="44" w:hanging="141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（四）</w:t>
      </w:r>
      <w:r w:rsidR="00C4227A" w:rsidRPr="00636669">
        <w:rPr>
          <w:rFonts w:ascii="仿宋" w:eastAsia="仿宋" w:hAnsi="仿宋" w:hint="eastAsia"/>
          <w:sz w:val="32"/>
          <w:szCs w:val="32"/>
        </w:rPr>
        <w:t>毕业</w:t>
      </w:r>
      <w:r w:rsidRPr="00636669">
        <w:rPr>
          <w:rFonts w:ascii="仿宋" w:eastAsia="仿宋" w:hAnsi="仿宋" w:hint="eastAsia"/>
          <w:sz w:val="32"/>
          <w:szCs w:val="32"/>
        </w:rPr>
        <w:t>设计（论文）</w:t>
      </w:r>
      <w:r w:rsidR="00C70BB5" w:rsidRPr="00636669">
        <w:rPr>
          <w:rFonts w:ascii="仿宋" w:eastAsia="仿宋" w:hAnsi="仿宋" w:hint="eastAsia"/>
          <w:sz w:val="32"/>
          <w:szCs w:val="32"/>
        </w:rPr>
        <w:t>答辩</w:t>
      </w:r>
      <w:r w:rsidRPr="00636669">
        <w:rPr>
          <w:rFonts w:ascii="仿宋" w:eastAsia="仿宋" w:hAnsi="仿宋" w:hint="eastAsia"/>
          <w:sz w:val="32"/>
          <w:szCs w:val="32"/>
        </w:rPr>
        <w:t>要求</w:t>
      </w:r>
    </w:p>
    <w:p w:rsidR="00C4227A" w:rsidRPr="00636669" w:rsidRDefault="00C4227A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1</w:t>
      </w:r>
      <w:r w:rsidR="00D514FB" w:rsidRPr="00636669">
        <w:rPr>
          <w:rFonts w:ascii="仿宋" w:eastAsia="仿宋" w:hAnsi="仿宋" w:hint="eastAsia"/>
          <w:sz w:val="32"/>
          <w:szCs w:val="32"/>
        </w:rPr>
        <w:t>、</w:t>
      </w:r>
      <w:r w:rsidRPr="00636669">
        <w:rPr>
          <w:rFonts w:ascii="仿宋" w:eastAsia="仿宋" w:hAnsi="仿宋" w:hint="eastAsia"/>
          <w:sz w:val="32"/>
          <w:szCs w:val="32"/>
        </w:rPr>
        <w:t>毕业</w:t>
      </w:r>
      <w:r w:rsidR="00037F30" w:rsidRPr="00636669">
        <w:rPr>
          <w:rFonts w:ascii="仿宋" w:eastAsia="仿宋" w:hAnsi="仿宋" w:hint="eastAsia"/>
          <w:sz w:val="32"/>
          <w:szCs w:val="32"/>
        </w:rPr>
        <w:t>设计（论文）</w:t>
      </w:r>
      <w:r w:rsidRPr="00636669">
        <w:rPr>
          <w:rFonts w:ascii="仿宋" w:eastAsia="仿宋" w:hAnsi="仿宋" w:hint="eastAsia"/>
          <w:sz w:val="32"/>
          <w:szCs w:val="32"/>
        </w:rPr>
        <w:t>答辩时间：20</w:t>
      </w:r>
      <w:r w:rsidR="00F20516">
        <w:rPr>
          <w:rFonts w:ascii="仿宋" w:eastAsia="仿宋" w:hAnsi="仿宋"/>
          <w:sz w:val="32"/>
          <w:szCs w:val="32"/>
        </w:rPr>
        <w:t>21</w:t>
      </w:r>
      <w:r w:rsidRPr="00636669">
        <w:rPr>
          <w:rFonts w:ascii="仿宋" w:eastAsia="仿宋" w:hAnsi="仿宋" w:hint="eastAsia"/>
          <w:sz w:val="32"/>
          <w:szCs w:val="32"/>
        </w:rPr>
        <w:t>.</w:t>
      </w:r>
      <w:r w:rsidR="00504581" w:rsidRPr="00636669">
        <w:rPr>
          <w:rFonts w:ascii="仿宋" w:eastAsia="仿宋" w:hAnsi="仿宋" w:hint="eastAsia"/>
          <w:sz w:val="32"/>
          <w:szCs w:val="32"/>
        </w:rPr>
        <w:t>5.</w:t>
      </w:r>
      <w:r w:rsidR="00F20516">
        <w:rPr>
          <w:rFonts w:ascii="仿宋" w:eastAsia="仿宋" w:hAnsi="仿宋"/>
          <w:sz w:val="32"/>
          <w:szCs w:val="32"/>
        </w:rPr>
        <w:t>17</w:t>
      </w:r>
      <w:r w:rsidR="005E5FE4" w:rsidRPr="00636669">
        <w:rPr>
          <w:rFonts w:ascii="仿宋" w:eastAsia="仿宋" w:hAnsi="仿宋" w:hint="eastAsia"/>
          <w:sz w:val="32"/>
          <w:szCs w:val="32"/>
        </w:rPr>
        <w:t>-5.</w:t>
      </w:r>
      <w:r w:rsidR="009A5519" w:rsidRPr="00636669">
        <w:rPr>
          <w:rFonts w:ascii="仿宋" w:eastAsia="仿宋" w:hAnsi="仿宋" w:hint="eastAsia"/>
          <w:sz w:val="32"/>
          <w:szCs w:val="32"/>
        </w:rPr>
        <w:t>2</w:t>
      </w:r>
      <w:r w:rsidR="00F20516">
        <w:rPr>
          <w:rFonts w:ascii="仿宋" w:eastAsia="仿宋" w:hAnsi="仿宋"/>
          <w:sz w:val="32"/>
          <w:szCs w:val="32"/>
        </w:rPr>
        <w:t>3</w:t>
      </w:r>
      <w:r w:rsidRPr="00636669">
        <w:rPr>
          <w:rFonts w:ascii="仿宋" w:eastAsia="仿宋" w:hAnsi="仿宋" w:hint="eastAsia"/>
          <w:sz w:val="32"/>
          <w:szCs w:val="32"/>
        </w:rPr>
        <w:t>，第八学期</w:t>
      </w:r>
      <w:r w:rsidR="00F05CB8" w:rsidRPr="00636669">
        <w:rPr>
          <w:rFonts w:ascii="仿宋" w:eastAsia="仿宋" w:hAnsi="仿宋" w:hint="eastAsia"/>
          <w:sz w:val="32"/>
          <w:szCs w:val="32"/>
        </w:rPr>
        <w:t>第</w:t>
      </w:r>
      <w:r w:rsidR="00504581" w:rsidRPr="00636669">
        <w:rPr>
          <w:rFonts w:ascii="仿宋" w:eastAsia="仿宋" w:hAnsi="仿宋" w:hint="eastAsia"/>
          <w:sz w:val="32"/>
          <w:szCs w:val="32"/>
        </w:rPr>
        <w:t>1</w:t>
      </w:r>
      <w:r w:rsidR="00A62708" w:rsidRPr="00636669">
        <w:rPr>
          <w:rFonts w:ascii="仿宋" w:eastAsia="仿宋" w:hAnsi="仿宋" w:hint="eastAsia"/>
          <w:sz w:val="32"/>
          <w:szCs w:val="32"/>
        </w:rPr>
        <w:t>2</w:t>
      </w:r>
      <w:r w:rsidRPr="00636669">
        <w:rPr>
          <w:rFonts w:ascii="仿宋" w:eastAsia="仿宋" w:hAnsi="仿宋" w:hint="eastAsia"/>
          <w:sz w:val="32"/>
          <w:szCs w:val="32"/>
        </w:rPr>
        <w:t>周，具体</w:t>
      </w:r>
      <w:r w:rsidR="00A62708" w:rsidRPr="00636669">
        <w:rPr>
          <w:rFonts w:ascii="仿宋" w:eastAsia="仿宋" w:hAnsi="仿宋" w:hint="eastAsia"/>
          <w:sz w:val="32"/>
          <w:szCs w:val="32"/>
        </w:rPr>
        <w:t>安排</w:t>
      </w:r>
      <w:r w:rsidRPr="00636669">
        <w:rPr>
          <w:rFonts w:ascii="仿宋" w:eastAsia="仿宋" w:hAnsi="仿宋" w:hint="eastAsia"/>
          <w:sz w:val="32"/>
          <w:szCs w:val="32"/>
        </w:rPr>
        <w:t>另行公布。</w:t>
      </w:r>
    </w:p>
    <w:p w:rsidR="00C4227A" w:rsidRPr="00636669" w:rsidRDefault="00C4227A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2</w:t>
      </w:r>
      <w:r w:rsidR="00D514FB" w:rsidRPr="00636669">
        <w:rPr>
          <w:rFonts w:ascii="仿宋" w:eastAsia="仿宋" w:hAnsi="仿宋" w:hint="eastAsia"/>
          <w:sz w:val="32"/>
          <w:szCs w:val="32"/>
        </w:rPr>
        <w:t>、</w:t>
      </w:r>
      <w:r w:rsidRPr="00636669">
        <w:rPr>
          <w:rFonts w:ascii="仿宋" w:eastAsia="仿宋" w:hAnsi="仿宋" w:hint="eastAsia"/>
          <w:sz w:val="32"/>
          <w:szCs w:val="32"/>
        </w:rPr>
        <w:t>所有毕业生都必须按照学校要求参加毕业</w:t>
      </w:r>
      <w:r w:rsidR="00037F30" w:rsidRPr="00636669">
        <w:rPr>
          <w:rFonts w:ascii="仿宋" w:eastAsia="仿宋" w:hAnsi="仿宋" w:hint="eastAsia"/>
          <w:sz w:val="32"/>
          <w:szCs w:val="32"/>
        </w:rPr>
        <w:t>设计（论文）</w:t>
      </w:r>
      <w:r w:rsidR="0042772D" w:rsidRPr="00636669">
        <w:rPr>
          <w:rFonts w:ascii="仿宋" w:eastAsia="仿宋" w:hAnsi="仿宋" w:hint="eastAsia"/>
          <w:sz w:val="32"/>
          <w:szCs w:val="32"/>
        </w:rPr>
        <w:t>答辩</w:t>
      </w:r>
      <w:r w:rsidRPr="00636669">
        <w:rPr>
          <w:rFonts w:ascii="仿宋" w:eastAsia="仿宋" w:hAnsi="仿宋" w:hint="eastAsia"/>
          <w:sz w:val="32"/>
          <w:szCs w:val="32"/>
        </w:rPr>
        <w:t>，任何人不得以任何理由不参加答辩。</w:t>
      </w:r>
    </w:p>
    <w:p w:rsidR="004F3DA8" w:rsidRPr="00636669" w:rsidRDefault="004F3DA8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3、</w:t>
      </w:r>
      <w:r w:rsidR="002E781F" w:rsidRPr="002E781F">
        <w:rPr>
          <w:rFonts w:ascii="仿宋" w:eastAsia="仿宋" w:hAnsi="仿宋" w:hint="eastAsia"/>
          <w:sz w:val="32"/>
          <w:szCs w:val="32"/>
        </w:rPr>
        <w:t>答辩前，教科办将根据学校对毕业生毕业设计（论文）进行相似性检测的要求进行毕业设计（论文）查重，相似比＜30%检测通过，学生可以参加初次答辩；30%≤相似比＜50%检测未通过，学生和指导教师须对毕业（设计）论文进行修改完善，二次检测通过后，可以参加初次答辩；二次检测未通过或首次相似性检测相似比≥50%，不能参加初次答辩，学生和指导教师须再次对毕业设计（论文）进行修改，</w:t>
      </w:r>
      <w:r w:rsidR="002E781F" w:rsidRPr="002E781F">
        <w:rPr>
          <w:rFonts w:ascii="仿宋" w:eastAsia="仿宋" w:hAnsi="仿宋" w:hint="eastAsia"/>
          <w:sz w:val="32"/>
          <w:szCs w:val="32"/>
        </w:rPr>
        <w:lastRenderedPageBreak/>
        <w:t>在二次答辩前再次检测，检测通过后（R＜30%）方可参加二次答辩，复检后仍达不到要求的，毕业设计（论文）综合成绩为不及格。</w:t>
      </w:r>
    </w:p>
    <w:p w:rsidR="00C4227A" w:rsidRPr="00636669" w:rsidRDefault="004F3DA8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4</w:t>
      </w:r>
      <w:r w:rsidR="00D514FB" w:rsidRPr="00636669">
        <w:rPr>
          <w:rFonts w:ascii="仿宋" w:eastAsia="仿宋" w:hAnsi="仿宋" w:hint="eastAsia"/>
          <w:sz w:val="32"/>
          <w:szCs w:val="32"/>
        </w:rPr>
        <w:t>、</w:t>
      </w:r>
      <w:r w:rsidRPr="00636669">
        <w:rPr>
          <w:rFonts w:ascii="仿宋" w:eastAsia="仿宋" w:hAnsi="仿宋" w:hint="eastAsia"/>
          <w:sz w:val="32"/>
          <w:szCs w:val="32"/>
        </w:rPr>
        <w:t>毕业设计（论文）答辩采取一票否决，初次答辩未通过的学生，学生和指导教师须对毕业设计（论文）进行最后修改，</w:t>
      </w:r>
      <w:r w:rsidR="00844932" w:rsidRPr="00636669">
        <w:rPr>
          <w:rFonts w:ascii="仿宋" w:eastAsia="仿宋" w:hAnsi="仿宋" w:hint="eastAsia"/>
          <w:sz w:val="32"/>
          <w:szCs w:val="32"/>
        </w:rPr>
        <w:t>二次答辩前再次进行查重处理，符合条件，方可参加</w:t>
      </w:r>
      <w:r w:rsidR="0076060F" w:rsidRPr="00636669">
        <w:rPr>
          <w:rFonts w:ascii="仿宋" w:eastAsia="仿宋" w:hAnsi="仿宋" w:hint="eastAsia"/>
          <w:sz w:val="32"/>
          <w:szCs w:val="32"/>
        </w:rPr>
        <w:t>二次答辩</w:t>
      </w:r>
      <w:r w:rsidR="00844932" w:rsidRPr="00636669">
        <w:rPr>
          <w:rFonts w:ascii="仿宋" w:eastAsia="仿宋" w:hAnsi="仿宋" w:hint="eastAsia"/>
          <w:sz w:val="32"/>
          <w:szCs w:val="32"/>
        </w:rPr>
        <w:t>，二次答辩仍不合格，毕业设计（论文）成绩为不及格</w:t>
      </w:r>
      <w:r w:rsidR="00C4227A" w:rsidRPr="00636669">
        <w:rPr>
          <w:rFonts w:ascii="仿宋" w:eastAsia="仿宋" w:hAnsi="仿宋" w:hint="eastAsia"/>
          <w:sz w:val="32"/>
          <w:szCs w:val="32"/>
        </w:rPr>
        <w:t>。</w:t>
      </w:r>
    </w:p>
    <w:p w:rsidR="00255964" w:rsidRPr="00636669" w:rsidRDefault="005B5D73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5、</w:t>
      </w:r>
      <w:r w:rsidR="00512E5C" w:rsidRPr="00636669">
        <w:rPr>
          <w:rFonts w:ascii="仿宋" w:eastAsia="仿宋" w:hAnsi="仿宋" w:hint="eastAsia"/>
          <w:sz w:val="32"/>
          <w:szCs w:val="32"/>
        </w:rPr>
        <w:t>毕业设计（论文）答辩后，学生须将根据答辩小组老师意见修改的毕业设计（论文）定稿</w:t>
      </w:r>
      <w:r w:rsidR="007238C6" w:rsidRPr="00636669">
        <w:rPr>
          <w:rFonts w:ascii="仿宋" w:eastAsia="仿宋" w:hAnsi="仿宋" w:hint="eastAsia"/>
          <w:sz w:val="32"/>
          <w:szCs w:val="32"/>
        </w:rPr>
        <w:t>（电子及纸质版）</w:t>
      </w:r>
      <w:r w:rsidR="00512E5C" w:rsidRPr="00636669">
        <w:rPr>
          <w:rFonts w:ascii="仿宋" w:eastAsia="仿宋" w:hAnsi="仿宋" w:hint="eastAsia"/>
          <w:sz w:val="32"/>
          <w:szCs w:val="32"/>
        </w:rPr>
        <w:t>交给指导教师，指导教师</w:t>
      </w:r>
      <w:r w:rsidR="007238C6" w:rsidRPr="00636669">
        <w:rPr>
          <w:rFonts w:ascii="仿宋" w:eastAsia="仿宋" w:hAnsi="仿宋" w:hint="eastAsia"/>
          <w:sz w:val="32"/>
          <w:szCs w:val="32"/>
        </w:rPr>
        <w:t>将学生毕业设计（论文）纸质定稿装入20</w:t>
      </w:r>
      <w:r w:rsidR="00F20516">
        <w:rPr>
          <w:rFonts w:ascii="仿宋" w:eastAsia="仿宋" w:hAnsi="仿宋"/>
          <w:sz w:val="32"/>
          <w:szCs w:val="32"/>
        </w:rPr>
        <w:t>21</w:t>
      </w:r>
      <w:r w:rsidR="007238C6" w:rsidRPr="00636669">
        <w:rPr>
          <w:rFonts w:ascii="仿宋" w:eastAsia="仿宋" w:hAnsi="仿宋" w:hint="eastAsia"/>
          <w:sz w:val="32"/>
          <w:szCs w:val="32"/>
        </w:rPr>
        <w:t>届毕业生毕业实践教学资料袋，并将毕业设计（论文）最终定稿电子版及材料齐全的毕业实践教学资料袋交教科办存档，教科办根据学校安排对毕业设计（论文）最终定稿进行最后查重，查重不通过，将按学校规定对相关人员进行追责处理。</w:t>
      </w:r>
    </w:p>
    <w:p w:rsidR="00F75C26" w:rsidRPr="00636669" w:rsidRDefault="005F30B5" w:rsidP="00B44492">
      <w:pPr>
        <w:adjustRightInd w:val="0"/>
        <w:snapToGrid w:val="0"/>
        <w:spacing w:line="360" w:lineRule="auto"/>
        <w:ind w:leftChars="-67" w:hangingChars="44" w:hanging="141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（五）</w:t>
      </w:r>
      <w:r w:rsidR="00F75C26" w:rsidRPr="00636669">
        <w:rPr>
          <w:rFonts w:ascii="仿宋" w:eastAsia="仿宋" w:hAnsi="仿宋" w:hint="eastAsia"/>
          <w:sz w:val="32"/>
          <w:szCs w:val="32"/>
        </w:rPr>
        <w:t>毕业设计（论文）</w:t>
      </w:r>
      <w:r w:rsidRPr="00636669">
        <w:rPr>
          <w:rFonts w:ascii="仿宋" w:eastAsia="仿宋" w:hAnsi="仿宋" w:hint="eastAsia"/>
          <w:sz w:val="32"/>
          <w:szCs w:val="32"/>
        </w:rPr>
        <w:t>撰写要求</w:t>
      </w:r>
    </w:p>
    <w:p w:rsidR="00F75C26" w:rsidRPr="00636669" w:rsidRDefault="00F75C26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1</w:t>
      </w:r>
      <w:r w:rsidR="00D514FB" w:rsidRPr="00636669">
        <w:rPr>
          <w:rFonts w:ascii="仿宋" w:eastAsia="仿宋" w:hAnsi="仿宋" w:hint="eastAsia"/>
          <w:sz w:val="32"/>
          <w:szCs w:val="32"/>
        </w:rPr>
        <w:t>、</w:t>
      </w:r>
      <w:r w:rsidR="005F30B5" w:rsidRPr="00636669">
        <w:rPr>
          <w:rFonts w:ascii="仿宋" w:eastAsia="仿宋" w:hAnsi="仿宋" w:hint="eastAsia"/>
          <w:sz w:val="32"/>
          <w:szCs w:val="32"/>
        </w:rPr>
        <w:t>参考</w:t>
      </w:r>
      <w:r w:rsidRPr="00636669">
        <w:rPr>
          <w:rFonts w:ascii="仿宋" w:eastAsia="仿宋" w:hAnsi="仿宋" w:hint="eastAsia"/>
          <w:sz w:val="32"/>
          <w:szCs w:val="32"/>
        </w:rPr>
        <w:t>《南阳理工学院毕业设计（论文）工作条例》</w:t>
      </w:r>
      <w:r w:rsidR="005F30B5" w:rsidRPr="00636669">
        <w:rPr>
          <w:rFonts w:ascii="仿宋" w:eastAsia="仿宋" w:hAnsi="仿宋" w:hint="eastAsia"/>
          <w:sz w:val="32"/>
          <w:szCs w:val="32"/>
        </w:rPr>
        <w:t>对毕业设计（论文）撰写规定，</w:t>
      </w:r>
      <w:r w:rsidRPr="00636669">
        <w:rPr>
          <w:rFonts w:ascii="仿宋" w:eastAsia="仿宋" w:hAnsi="仿宋" w:hint="eastAsia"/>
          <w:sz w:val="32"/>
          <w:szCs w:val="32"/>
        </w:rPr>
        <w:t>见南理工字〔2012〕130号。</w:t>
      </w:r>
    </w:p>
    <w:p w:rsidR="00F75C26" w:rsidRPr="00636669" w:rsidRDefault="0079128C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D514FB" w:rsidRPr="00636669">
        <w:rPr>
          <w:rFonts w:ascii="仿宋" w:eastAsia="仿宋" w:hAnsi="仿宋" w:hint="eastAsia"/>
          <w:sz w:val="32"/>
          <w:szCs w:val="32"/>
        </w:rPr>
        <w:t>、</w:t>
      </w:r>
      <w:r w:rsidR="00F75C26" w:rsidRPr="00636669">
        <w:rPr>
          <w:rFonts w:ascii="仿宋" w:eastAsia="仿宋" w:hAnsi="仿宋" w:hint="eastAsia"/>
          <w:sz w:val="32"/>
          <w:szCs w:val="32"/>
        </w:rPr>
        <w:t>参考文献书写规范：参考文献一律放在文后，参考文献的书写格式要按国家标准GB/T 7714-2005</w:t>
      </w:r>
      <w:r w:rsidR="00B837C5" w:rsidRPr="00636669">
        <w:rPr>
          <w:rFonts w:ascii="仿宋" w:eastAsia="仿宋" w:hAnsi="仿宋" w:hint="eastAsia"/>
          <w:sz w:val="32"/>
          <w:szCs w:val="32"/>
        </w:rPr>
        <w:t>规定，</w:t>
      </w:r>
      <w:r w:rsidR="00F75C26" w:rsidRPr="00636669">
        <w:rPr>
          <w:rFonts w:ascii="仿宋" w:eastAsia="仿宋" w:hAnsi="仿宋" w:hint="eastAsia"/>
          <w:sz w:val="32"/>
          <w:szCs w:val="32"/>
        </w:rPr>
        <w:t>见生化学院主页</w:t>
      </w:r>
      <w:r w:rsidR="00F80679" w:rsidRPr="00636669">
        <w:rPr>
          <w:rFonts w:ascii="仿宋" w:eastAsia="仿宋" w:hAnsi="仿宋" w:hint="eastAsia"/>
          <w:sz w:val="32"/>
          <w:szCs w:val="32"/>
        </w:rPr>
        <w:t>，</w:t>
      </w:r>
      <w:r w:rsidR="00B837C5" w:rsidRPr="00636669">
        <w:rPr>
          <w:rFonts w:ascii="仿宋" w:eastAsia="仿宋" w:hAnsi="仿宋" w:hint="eastAsia"/>
          <w:sz w:val="32"/>
          <w:szCs w:val="32"/>
        </w:rPr>
        <w:t>学校给出模板若与国标矛盾，以国标为准</w:t>
      </w:r>
      <w:r w:rsidR="00F75C26" w:rsidRPr="00636669">
        <w:rPr>
          <w:rFonts w:ascii="仿宋" w:eastAsia="仿宋" w:hAnsi="仿宋" w:hint="eastAsia"/>
          <w:sz w:val="32"/>
          <w:szCs w:val="32"/>
        </w:rPr>
        <w:t>。</w:t>
      </w:r>
    </w:p>
    <w:p w:rsidR="005F30B5" w:rsidRPr="00636669" w:rsidRDefault="005F30B5" w:rsidP="00B44492">
      <w:pPr>
        <w:adjustRightInd w:val="0"/>
        <w:snapToGrid w:val="0"/>
        <w:spacing w:line="360" w:lineRule="auto"/>
        <w:ind w:leftChars="-67" w:hangingChars="44" w:hanging="141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lastRenderedPageBreak/>
        <w:t>（六）成绩录入</w:t>
      </w:r>
    </w:p>
    <w:p w:rsidR="005F30B5" w:rsidRDefault="005F30B5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答辩小组秘书汇总整理本答辩小组学生的各项成绩，填写《答辩小组答辩成绩模板》，交学院办公室，并将学生成绩录入教务管理系统。</w:t>
      </w:r>
    </w:p>
    <w:p w:rsidR="00B33F77" w:rsidRPr="00B33F77" w:rsidRDefault="00B33F77" w:rsidP="00B33F7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（七）</w:t>
      </w:r>
      <w:r w:rsidRPr="00B33F77">
        <w:rPr>
          <w:rFonts w:ascii="仿宋" w:eastAsia="仿宋" w:hAnsi="仿宋" w:hint="eastAsia"/>
          <w:sz w:val="32"/>
          <w:szCs w:val="32"/>
        </w:rPr>
        <w:t>毕业实习相关工作需要重视的几个问题</w:t>
      </w:r>
    </w:p>
    <w:p w:rsidR="00B33F77" w:rsidRPr="00B33F77" w:rsidRDefault="00B33F77" w:rsidP="00B33F7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33F77">
        <w:rPr>
          <w:rFonts w:ascii="仿宋" w:eastAsia="仿宋" w:hAnsi="仿宋" w:hint="eastAsia"/>
          <w:sz w:val="32"/>
          <w:szCs w:val="32"/>
        </w:rPr>
        <w:t>毕业实习工作应根据《南阳理工学院实习（实训）教学管理办法》（南理工字〔2012〕131号）和本学院毕业实践教学工作实施方案要求，切实做好毕业实习各环节工作。组织落实好实习单位和实习学生，明确实习内容和要求，加强过程质量监控，及时发现并解决工作中出现的各种问题，确保毕业实习工作取得应有的实效，同时要特别重视和做好以下几项工作：</w:t>
      </w:r>
    </w:p>
    <w:p w:rsidR="00B33F77" w:rsidRPr="00B33F77" w:rsidRDefault="00B33F77" w:rsidP="00B33F7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B33F77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专业</w:t>
      </w:r>
      <w:r w:rsidRPr="00B33F77">
        <w:rPr>
          <w:rFonts w:ascii="仿宋" w:eastAsia="仿宋" w:hAnsi="仿宋" w:hint="eastAsia"/>
          <w:sz w:val="32"/>
          <w:szCs w:val="32"/>
        </w:rPr>
        <w:t>应根据毕业实习对毕业要求的支撑作用，认真审视和完善毕业实习教学大纲，使毕业实习的教学目标能有效支撑毕业要求相关指标点，让毕业实习的教学内容、组织形式、考核评价等能有效支持毕业实习教学目标的达成。</w:t>
      </w:r>
    </w:p>
    <w:p w:rsidR="00B33F77" w:rsidRPr="00B33F77" w:rsidRDefault="00CB505F" w:rsidP="00B33F7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33F77">
        <w:rPr>
          <w:rFonts w:ascii="仿宋" w:eastAsia="仿宋" w:hAnsi="仿宋"/>
          <w:sz w:val="32"/>
          <w:szCs w:val="32"/>
        </w:rPr>
        <w:t>.</w:t>
      </w:r>
      <w:r w:rsidRPr="00CB505F">
        <w:rPr>
          <w:rFonts w:ascii="仿宋" w:eastAsia="仿宋" w:hAnsi="仿宋" w:hint="eastAsia"/>
          <w:sz w:val="32"/>
          <w:szCs w:val="32"/>
        </w:rPr>
        <w:t xml:space="preserve"> </w:t>
      </w:r>
      <w:r w:rsidRPr="00B33F77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专业</w:t>
      </w:r>
      <w:r w:rsidR="00B33F77" w:rsidRPr="00B33F77">
        <w:rPr>
          <w:rFonts w:ascii="仿宋" w:eastAsia="仿宋" w:hAnsi="仿宋" w:hint="eastAsia"/>
          <w:sz w:val="32"/>
          <w:szCs w:val="32"/>
        </w:rPr>
        <w:t>要积极拓展和利用校外优质实践教学资源，尽可能安排学</w:t>
      </w:r>
      <w:r>
        <w:rPr>
          <w:rFonts w:ascii="仿宋" w:eastAsia="仿宋" w:hAnsi="仿宋" w:hint="eastAsia"/>
          <w:sz w:val="32"/>
          <w:szCs w:val="32"/>
        </w:rPr>
        <w:t>生在已签订合作协议的校外实践教育基地实习，便于强化指导，提高</w:t>
      </w:r>
      <w:r w:rsidR="00B33F77" w:rsidRPr="00B33F77">
        <w:rPr>
          <w:rFonts w:ascii="仿宋" w:eastAsia="仿宋" w:hAnsi="仿宋" w:hint="eastAsia"/>
          <w:sz w:val="32"/>
          <w:szCs w:val="32"/>
        </w:rPr>
        <w:t>实习效果。</w:t>
      </w:r>
    </w:p>
    <w:p w:rsidR="00B33F77" w:rsidRPr="00B33F77" w:rsidRDefault="00CB505F" w:rsidP="00B33F7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B33F77">
        <w:rPr>
          <w:rFonts w:ascii="仿宋" w:eastAsia="仿宋" w:hAnsi="仿宋"/>
          <w:sz w:val="32"/>
          <w:szCs w:val="32"/>
        </w:rPr>
        <w:t>.</w:t>
      </w:r>
      <w:r w:rsidR="00B33F77" w:rsidRPr="00B33F77">
        <w:rPr>
          <w:rFonts w:ascii="仿宋" w:eastAsia="仿宋" w:hAnsi="仿宋" w:hint="eastAsia"/>
          <w:sz w:val="32"/>
          <w:szCs w:val="32"/>
        </w:rPr>
        <w:t>各</w:t>
      </w:r>
      <w:r w:rsidR="00B33F77">
        <w:rPr>
          <w:rFonts w:ascii="仿宋" w:eastAsia="仿宋" w:hAnsi="仿宋" w:hint="eastAsia"/>
          <w:sz w:val="32"/>
          <w:szCs w:val="32"/>
        </w:rPr>
        <w:t>专业</w:t>
      </w:r>
      <w:r w:rsidR="00B33F77" w:rsidRPr="00B33F77">
        <w:rPr>
          <w:rFonts w:ascii="仿宋" w:eastAsia="仿宋" w:hAnsi="仿宋" w:hint="eastAsia"/>
          <w:sz w:val="32"/>
          <w:szCs w:val="32"/>
        </w:rPr>
        <w:t>要加强实习安全教育，并采取切实可行措施保障学生在实习期间人身安全，同时要为学生购买安全保险。</w:t>
      </w:r>
    </w:p>
    <w:p w:rsidR="00CB505F" w:rsidRPr="00B33F77" w:rsidRDefault="00CB505F" w:rsidP="00CB505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</w:t>
      </w:r>
      <w:r w:rsidR="00B33F77">
        <w:rPr>
          <w:rFonts w:ascii="仿宋" w:eastAsia="仿宋" w:hAnsi="仿宋"/>
          <w:sz w:val="32"/>
          <w:szCs w:val="32"/>
        </w:rPr>
        <w:t>.</w:t>
      </w:r>
      <w:r w:rsidR="00B33F77" w:rsidRPr="00B33F77">
        <w:rPr>
          <w:rFonts w:ascii="仿宋" w:eastAsia="仿宋" w:hAnsi="仿宋" w:hint="eastAsia"/>
          <w:sz w:val="32"/>
          <w:szCs w:val="32"/>
        </w:rPr>
        <w:t>要建立定期联系、检查、走访等多种形式相结合的监控模式，监督检查实习各个环节工作落实情况，及时发现问题并改进工作。</w:t>
      </w:r>
      <w:r w:rsidRPr="00B33F77">
        <w:rPr>
          <w:rFonts w:ascii="仿宋" w:eastAsia="仿宋" w:hAnsi="仿宋" w:hint="eastAsia"/>
          <w:sz w:val="32"/>
          <w:szCs w:val="32"/>
        </w:rPr>
        <w:t>以专业为单位编制《毕业生毕业实习安排表》。</w:t>
      </w:r>
    </w:p>
    <w:p w:rsidR="005F30B5" w:rsidRPr="00636669" w:rsidRDefault="005F30B5" w:rsidP="00B4449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（</w:t>
      </w:r>
      <w:r w:rsidR="00B33F77">
        <w:rPr>
          <w:rFonts w:ascii="仿宋" w:eastAsia="仿宋" w:hAnsi="仿宋" w:hint="eastAsia"/>
          <w:sz w:val="32"/>
          <w:szCs w:val="32"/>
        </w:rPr>
        <w:t>八</w:t>
      </w:r>
      <w:r w:rsidRPr="00636669">
        <w:rPr>
          <w:rFonts w:ascii="仿宋" w:eastAsia="仿宋" w:hAnsi="仿宋" w:hint="eastAsia"/>
          <w:sz w:val="32"/>
          <w:szCs w:val="32"/>
        </w:rPr>
        <w:t>）材料整理归档及评优</w:t>
      </w:r>
    </w:p>
    <w:p w:rsidR="005F30B5" w:rsidRPr="00636669" w:rsidRDefault="005F30B5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指导教师将手续齐全的</w:t>
      </w:r>
      <w:r w:rsidR="004A51CD" w:rsidRPr="00636669">
        <w:rPr>
          <w:rFonts w:ascii="仿宋" w:eastAsia="仿宋" w:hAnsi="仿宋" w:hint="eastAsia"/>
          <w:sz w:val="32"/>
          <w:szCs w:val="32"/>
        </w:rPr>
        <w:t>毕业实习材料、</w:t>
      </w:r>
      <w:r w:rsidRPr="00636669">
        <w:rPr>
          <w:rFonts w:ascii="仿宋" w:eastAsia="仿宋" w:hAnsi="仿宋" w:hint="eastAsia"/>
          <w:sz w:val="32"/>
          <w:szCs w:val="32"/>
        </w:rPr>
        <w:t>毕业设计（论文）材料装入毕业生毕业实践教学资料袋，</w:t>
      </w:r>
      <w:r w:rsidR="004A51CD" w:rsidRPr="00636669">
        <w:rPr>
          <w:rFonts w:ascii="仿宋" w:eastAsia="仿宋" w:hAnsi="仿宋" w:hint="eastAsia"/>
          <w:sz w:val="32"/>
          <w:szCs w:val="32"/>
        </w:rPr>
        <w:t>交办公室存档，</w:t>
      </w:r>
      <w:r w:rsidRPr="00636669">
        <w:rPr>
          <w:rFonts w:ascii="仿宋" w:eastAsia="仿宋" w:hAnsi="仿宋" w:hint="eastAsia"/>
          <w:sz w:val="32"/>
          <w:szCs w:val="32"/>
        </w:rPr>
        <w:t>办公室人员做好记录。</w:t>
      </w:r>
    </w:p>
    <w:p w:rsidR="005F30B5" w:rsidRPr="00636669" w:rsidRDefault="005F30B5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根据学校要求做好20</w:t>
      </w:r>
      <w:r w:rsidR="00F20516">
        <w:rPr>
          <w:rFonts w:ascii="仿宋" w:eastAsia="仿宋" w:hAnsi="仿宋"/>
          <w:sz w:val="32"/>
          <w:szCs w:val="32"/>
        </w:rPr>
        <w:t>21</w:t>
      </w:r>
      <w:r w:rsidRPr="00636669">
        <w:rPr>
          <w:rFonts w:ascii="仿宋" w:eastAsia="仿宋" w:hAnsi="仿宋" w:hint="eastAsia"/>
          <w:sz w:val="32"/>
          <w:szCs w:val="32"/>
        </w:rPr>
        <w:t>届优秀毕业设计（论文）及指导教师评选工作，及时报送优秀毕业设计（论文）及优秀指导教师评选相关材料。</w:t>
      </w:r>
    </w:p>
    <w:p w:rsidR="0078151B" w:rsidRPr="00636669" w:rsidRDefault="0078151B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75C26" w:rsidRPr="00636669" w:rsidRDefault="0078151B" w:rsidP="0078151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F75C26" w:rsidRPr="00636669">
        <w:rPr>
          <w:rFonts w:ascii="仿宋" w:eastAsia="仿宋" w:hAnsi="仿宋" w:hint="eastAsia"/>
          <w:sz w:val="32"/>
          <w:szCs w:val="32"/>
        </w:rPr>
        <w:t>生物与化学工程学院</w:t>
      </w:r>
    </w:p>
    <w:p w:rsidR="008B7199" w:rsidRDefault="00F75C26" w:rsidP="00CB505F">
      <w:pPr>
        <w:adjustRightInd w:val="0"/>
        <w:snapToGrid w:val="0"/>
        <w:spacing w:line="360" w:lineRule="auto"/>
        <w:ind w:right="560"/>
        <w:jc w:val="right"/>
        <w:rPr>
          <w:rFonts w:ascii="仿宋" w:eastAsia="仿宋" w:hAnsi="仿宋"/>
          <w:sz w:val="32"/>
          <w:szCs w:val="32"/>
        </w:rPr>
      </w:pPr>
      <w:r w:rsidRPr="00636669">
        <w:rPr>
          <w:rFonts w:ascii="仿宋" w:eastAsia="仿宋" w:hAnsi="仿宋" w:hint="eastAsia"/>
          <w:sz w:val="32"/>
          <w:szCs w:val="32"/>
        </w:rPr>
        <w:t>二〇</w:t>
      </w:r>
      <w:r w:rsidR="00F20516" w:rsidRPr="00636669">
        <w:rPr>
          <w:rFonts w:ascii="仿宋" w:eastAsia="仿宋" w:hAnsi="仿宋" w:hint="eastAsia"/>
          <w:sz w:val="32"/>
          <w:szCs w:val="32"/>
        </w:rPr>
        <w:t>二〇</w:t>
      </w:r>
      <w:r w:rsidRPr="00636669">
        <w:rPr>
          <w:rFonts w:ascii="仿宋" w:eastAsia="仿宋" w:hAnsi="仿宋" w:hint="eastAsia"/>
          <w:sz w:val="32"/>
          <w:szCs w:val="32"/>
        </w:rPr>
        <w:t>年</w:t>
      </w:r>
      <w:r w:rsidR="00E6393F">
        <w:rPr>
          <w:rFonts w:ascii="仿宋" w:eastAsia="仿宋" w:hAnsi="仿宋" w:hint="eastAsia"/>
          <w:sz w:val="32"/>
          <w:szCs w:val="32"/>
        </w:rPr>
        <w:t>十一</w:t>
      </w:r>
      <w:r w:rsidRPr="00636669">
        <w:rPr>
          <w:rFonts w:ascii="仿宋" w:eastAsia="仿宋" w:hAnsi="仿宋" w:hint="eastAsia"/>
          <w:sz w:val="32"/>
          <w:szCs w:val="32"/>
        </w:rPr>
        <w:t>月</w:t>
      </w:r>
      <w:r w:rsidR="00E6393F">
        <w:rPr>
          <w:rFonts w:ascii="仿宋" w:eastAsia="仿宋" w:hAnsi="仿宋" w:hint="eastAsia"/>
          <w:sz w:val="32"/>
          <w:szCs w:val="32"/>
        </w:rPr>
        <w:t>二</w:t>
      </w:r>
      <w:r w:rsidR="0078151B" w:rsidRPr="00636669">
        <w:rPr>
          <w:rFonts w:ascii="仿宋" w:eastAsia="仿宋" w:hAnsi="仿宋" w:hint="eastAsia"/>
          <w:sz w:val="32"/>
          <w:szCs w:val="32"/>
        </w:rPr>
        <w:t>十</w:t>
      </w:r>
      <w:r w:rsidRPr="00636669">
        <w:rPr>
          <w:rFonts w:ascii="仿宋" w:eastAsia="仿宋" w:hAnsi="仿宋" w:hint="eastAsia"/>
          <w:sz w:val="32"/>
          <w:szCs w:val="32"/>
        </w:rPr>
        <w:t>日</w:t>
      </w:r>
    </w:p>
    <w:p w:rsidR="00B64508" w:rsidRPr="00636669" w:rsidRDefault="00B64508" w:rsidP="008A3482">
      <w:pPr>
        <w:rPr>
          <w:rFonts w:ascii="仿宋" w:eastAsia="仿宋" w:hAnsi="仿宋"/>
          <w:sz w:val="32"/>
          <w:szCs w:val="32"/>
        </w:rPr>
      </w:pPr>
    </w:p>
    <w:sectPr w:rsidR="00B64508" w:rsidRPr="00636669" w:rsidSect="008A34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DCA" w:rsidRDefault="00275DCA" w:rsidP="00C4227A">
      <w:r>
        <w:separator/>
      </w:r>
    </w:p>
  </w:endnote>
  <w:endnote w:type="continuationSeparator" w:id="0">
    <w:p w:rsidR="00275DCA" w:rsidRDefault="00275DCA" w:rsidP="00C4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170335"/>
      <w:docPartObj>
        <w:docPartGallery w:val="Page Numbers (Bottom of Page)"/>
        <w:docPartUnique/>
      </w:docPartObj>
    </w:sdtPr>
    <w:sdtEndPr/>
    <w:sdtContent>
      <w:p w:rsidR="00923C02" w:rsidRDefault="00766316">
        <w:pPr>
          <w:pStyle w:val="a6"/>
          <w:jc w:val="center"/>
        </w:pPr>
        <w:r>
          <w:fldChar w:fldCharType="begin"/>
        </w:r>
        <w:r w:rsidR="00923C02">
          <w:instrText>PAGE   \* MERGEFORMAT</w:instrText>
        </w:r>
        <w:r>
          <w:fldChar w:fldCharType="separate"/>
        </w:r>
        <w:r w:rsidR="00CB505F" w:rsidRPr="00CB505F">
          <w:rPr>
            <w:noProof/>
            <w:lang w:val="zh-CN"/>
          </w:rPr>
          <w:t>1</w:t>
        </w:r>
        <w:r>
          <w:fldChar w:fldCharType="end"/>
        </w:r>
      </w:p>
    </w:sdtContent>
  </w:sdt>
  <w:p w:rsidR="00923C02" w:rsidRDefault="00923C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DCA" w:rsidRDefault="00275DCA" w:rsidP="00C4227A">
      <w:r>
        <w:separator/>
      </w:r>
    </w:p>
  </w:footnote>
  <w:footnote w:type="continuationSeparator" w:id="0">
    <w:p w:rsidR="00275DCA" w:rsidRDefault="00275DCA" w:rsidP="00C4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E8B"/>
    <w:rsid w:val="00011995"/>
    <w:rsid w:val="00034256"/>
    <w:rsid w:val="00037F30"/>
    <w:rsid w:val="00045FD3"/>
    <w:rsid w:val="0004719A"/>
    <w:rsid w:val="00052E26"/>
    <w:rsid w:val="0006298D"/>
    <w:rsid w:val="000A198B"/>
    <w:rsid w:val="000C4DE0"/>
    <w:rsid w:val="000C72EA"/>
    <w:rsid w:val="000D0B58"/>
    <w:rsid w:val="000D47B3"/>
    <w:rsid w:val="000E5E1A"/>
    <w:rsid w:val="000E724F"/>
    <w:rsid w:val="000F1127"/>
    <w:rsid w:val="00111592"/>
    <w:rsid w:val="00116B60"/>
    <w:rsid w:val="00134E04"/>
    <w:rsid w:val="00173B20"/>
    <w:rsid w:val="00193946"/>
    <w:rsid w:val="001959FA"/>
    <w:rsid w:val="001A4DE3"/>
    <w:rsid w:val="001A58A0"/>
    <w:rsid w:val="001A73D0"/>
    <w:rsid w:val="001B10B1"/>
    <w:rsid w:val="001B2DB8"/>
    <w:rsid w:val="001C651F"/>
    <w:rsid w:val="001D3328"/>
    <w:rsid w:val="00214361"/>
    <w:rsid w:val="00251C44"/>
    <w:rsid w:val="00252BFC"/>
    <w:rsid w:val="00255964"/>
    <w:rsid w:val="00257794"/>
    <w:rsid w:val="00261E08"/>
    <w:rsid w:val="002712E4"/>
    <w:rsid w:val="00275DCA"/>
    <w:rsid w:val="00281692"/>
    <w:rsid w:val="002B20FC"/>
    <w:rsid w:val="002E781F"/>
    <w:rsid w:val="002F59FD"/>
    <w:rsid w:val="00306172"/>
    <w:rsid w:val="00322644"/>
    <w:rsid w:val="0032461F"/>
    <w:rsid w:val="00326DF3"/>
    <w:rsid w:val="003301D1"/>
    <w:rsid w:val="0036358F"/>
    <w:rsid w:val="003679C0"/>
    <w:rsid w:val="0040074C"/>
    <w:rsid w:val="0042772D"/>
    <w:rsid w:val="00442B56"/>
    <w:rsid w:val="00444E7C"/>
    <w:rsid w:val="00446357"/>
    <w:rsid w:val="00477C65"/>
    <w:rsid w:val="004808D0"/>
    <w:rsid w:val="004835BD"/>
    <w:rsid w:val="004A5152"/>
    <w:rsid w:val="004A51CD"/>
    <w:rsid w:val="004A5596"/>
    <w:rsid w:val="004A7303"/>
    <w:rsid w:val="004B3517"/>
    <w:rsid w:val="004B5D71"/>
    <w:rsid w:val="004E01C6"/>
    <w:rsid w:val="004F3DA8"/>
    <w:rsid w:val="00504581"/>
    <w:rsid w:val="00505700"/>
    <w:rsid w:val="005111CC"/>
    <w:rsid w:val="00512E5C"/>
    <w:rsid w:val="0051678C"/>
    <w:rsid w:val="00522551"/>
    <w:rsid w:val="0053524E"/>
    <w:rsid w:val="00535D40"/>
    <w:rsid w:val="005668B5"/>
    <w:rsid w:val="00581FA1"/>
    <w:rsid w:val="005846B7"/>
    <w:rsid w:val="00586FE9"/>
    <w:rsid w:val="005B31AD"/>
    <w:rsid w:val="005B5D73"/>
    <w:rsid w:val="005B7EA8"/>
    <w:rsid w:val="005E5FE4"/>
    <w:rsid w:val="005F1D36"/>
    <w:rsid w:val="005F2D73"/>
    <w:rsid w:val="005F30B5"/>
    <w:rsid w:val="005F64F9"/>
    <w:rsid w:val="00636669"/>
    <w:rsid w:val="006529F9"/>
    <w:rsid w:val="006667E2"/>
    <w:rsid w:val="0068376C"/>
    <w:rsid w:val="00684F22"/>
    <w:rsid w:val="006A6A92"/>
    <w:rsid w:val="006B5A66"/>
    <w:rsid w:val="006B5FCD"/>
    <w:rsid w:val="006C3B2F"/>
    <w:rsid w:val="006D0B4F"/>
    <w:rsid w:val="006D0F33"/>
    <w:rsid w:val="006D5629"/>
    <w:rsid w:val="006E6CA4"/>
    <w:rsid w:val="006F2509"/>
    <w:rsid w:val="006F791A"/>
    <w:rsid w:val="00712851"/>
    <w:rsid w:val="007238C6"/>
    <w:rsid w:val="007309CB"/>
    <w:rsid w:val="00760516"/>
    <w:rsid w:val="0076060F"/>
    <w:rsid w:val="00766316"/>
    <w:rsid w:val="00780030"/>
    <w:rsid w:val="0078151B"/>
    <w:rsid w:val="00790B48"/>
    <w:rsid w:val="0079128C"/>
    <w:rsid w:val="00796251"/>
    <w:rsid w:val="007F12F7"/>
    <w:rsid w:val="00820048"/>
    <w:rsid w:val="00830D79"/>
    <w:rsid w:val="00842113"/>
    <w:rsid w:val="00844932"/>
    <w:rsid w:val="00851CAC"/>
    <w:rsid w:val="00867EF5"/>
    <w:rsid w:val="00887359"/>
    <w:rsid w:val="00894551"/>
    <w:rsid w:val="008A3482"/>
    <w:rsid w:val="008A4BC8"/>
    <w:rsid w:val="008B7199"/>
    <w:rsid w:val="008E1236"/>
    <w:rsid w:val="00906C11"/>
    <w:rsid w:val="00915465"/>
    <w:rsid w:val="00923C02"/>
    <w:rsid w:val="00954D98"/>
    <w:rsid w:val="009561C0"/>
    <w:rsid w:val="00970C00"/>
    <w:rsid w:val="009A088B"/>
    <w:rsid w:val="009A5519"/>
    <w:rsid w:val="009B2BC8"/>
    <w:rsid w:val="009B2E8B"/>
    <w:rsid w:val="009C7EF9"/>
    <w:rsid w:val="009D1B39"/>
    <w:rsid w:val="009E06B5"/>
    <w:rsid w:val="009E2B82"/>
    <w:rsid w:val="00A23567"/>
    <w:rsid w:val="00A2405B"/>
    <w:rsid w:val="00A2408B"/>
    <w:rsid w:val="00A26F77"/>
    <w:rsid w:val="00A532FE"/>
    <w:rsid w:val="00A62708"/>
    <w:rsid w:val="00A9656D"/>
    <w:rsid w:val="00A97DC2"/>
    <w:rsid w:val="00AC7AB9"/>
    <w:rsid w:val="00AE26A0"/>
    <w:rsid w:val="00AE7CC9"/>
    <w:rsid w:val="00AF71C7"/>
    <w:rsid w:val="00B02C79"/>
    <w:rsid w:val="00B33F77"/>
    <w:rsid w:val="00B351B0"/>
    <w:rsid w:val="00B35EFC"/>
    <w:rsid w:val="00B44492"/>
    <w:rsid w:val="00B46802"/>
    <w:rsid w:val="00B61B37"/>
    <w:rsid w:val="00B64508"/>
    <w:rsid w:val="00B65262"/>
    <w:rsid w:val="00B837C5"/>
    <w:rsid w:val="00BA1B3F"/>
    <w:rsid w:val="00BA3DA4"/>
    <w:rsid w:val="00BA4BC2"/>
    <w:rsid w:val="00BA5FBB"/>
    <w:rsid w:val="00BC0F73"/>
    <w:rsid w:val="00BC5995"/>
    <w:rsid w:val="00BD2FD3"/>
    <w:rsid w:val="00BD5CD1"/>
    <w:rsid w:val="00BD7D6F"/>
    <w:rsid w:val="00C03BAA"/>
    <w:rsid w:val="00C13C72"/>
    <w:rsid w:val="00C1446E"/>
    <w:rsid w:val="00C4227A"/>
    <w:rsid w:val="00C42F9A"/>
    <w:rsid w:val="00C54E8A"/>
    <w:rsid w:val="00C70BB5"/>
    <w:rsid w:val="00C823BC"/>
    <w:rsid w:val="00C9223B"/>
    <w:rsid w:val="00CB505F"/>
    <w:rsid w:val="00CC0DE2"/>
    <w:rsid w:val="00CC6D5F"/>
    <w:rsid w:val="00CD2A48"/>
    <w:rsid w:val="00CE32A8"/>
    <w:rsid w:val="00CF4E28"/>
    <w:rsid w:val="00CF5887"/>
    <w:rsid w:val="00D01886"/>
    <w:rsid w:val="00D30B8F"/>
    <w:rsid w:val="00D36647"/>
    <w:rsid w:val="00D4015F"/>
    <w:rsid w:val="00D4056F"/>
    <w:rsid w:val="00D4658F"/>
    <w:rsid w:val="00D477E9"/>
    <w:rsid w:val="00D514FB"/>
    <w:rsid w:val="00D6545A"/>
    <w:rsid w:val="00DA5AA5"/>
    <w:rsid w:val="00DA7B26"/>
    <w:rsid w:val="00DC78F1"/>
    <w:rsid w:val="00DD0BB9"/>
    <w:rsid w:val="00DE78FB"/>
    <w:rsid w:val="00DF0FF3"/>
    <w:rsid w:val="00E10D61"/>
    <w:rsid w:val="00E13C0F"/>
    <w:rsid w:val="00E155CD"/>
    <w:rsid w:val="00E45857"/>
    <w:rsid w:val="00E4645B"/>
    <w:rsid w:val="00E50E4F"/>
    <w:rsid w:val="00E6393F"/>
    <w:rsid w:val="00E77B7F"/>
    <w:rsid w:val="00E80DF6"/>
    <w:rsid w:val="00E83C81"/>
    <w:rsid w:val="00EC457E"/>
    <w:rsid w:val="00ED1BE2"/>
    <w:rsid w:val="00ED6F41"/>
    <w:rsid w:val="00EE027B"/>
    <w:rsid w:val="00F05CB8"/>
    <w:rsid w:val="00F12290"/>
    <w:rsid w:val="00F20516"/>
    <w:rsid w:val="00F358FC"/>
    <w:rsid w:val="00F40437"/>
    <w:rsid w:val="00F613FE"/>
    <w:rsid w:val="00F63BC9"/>
    <w:rsid w:val="00F75C26"/>
    <w:rsid w:val="00F80679"/>
    <w:rsid w:val="00F91C2B"/>
    <w:rsid w:val="00F97A3C"/>
    <w:rsid w:val="00FA6EA5"/>
    <w:rsid w:val="00FB4C01"/>
    <w:rsid w:val="00FC2720"/>
    <w:rsid w:val="00FF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943BD"/>
  <w15:docId w15:val="{33965C82-3790-4A69-87DD-F8B25DC5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BC2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4BC2"/>
    <w:rPr>
      <w:b/>
      <w:bCs/>
    </w:rPr>
  </w:style>
  <w:style w:type="paragraph" w:styleId="a4">
    <w:name w:val="header"/>
    <w:basedOn w:val="a"/>
    <w:link w:val="a5"/>
    <w:uiPriority w:val="99"/>
    <w:unhideWhenUsed/>
    <w:rsid w:val="00C4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227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22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227A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9394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3946"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3666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36669"/>
    <w:rPr>
      <w:kern w:val="2"/>
      <w:sz w:val="21"/>
    </w:rPr>
  </w:style>
  <w:style w:type="table" w:styleId="ac">
    <w:name w:val="Table Grid"/>
    <w:basedOn w:val="a1"/>
    <w:uiPriority w:val="59"/>
    <w:qFormat/>
    <w:rsid w:val="0063666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9</Pages>
  <Words>640</Words>
  <Characters>3649</Characters>
  <Application>Microsoft Office Word</Application>
  <DocSecurity>0</DocSecurity>
  <Lines>30</Lines>
  <Paragraphs>8</Paragraphs>
  <ScaleCrop>false</ScaleCrop>
  <Company>南阳理工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dreamsummit</cp:lastModifiedBy>
  <cp:revision>157</cp:revision>
  <cp:lastPrinted>2020-11-23T02:06:00Z</cp:lastPrinted>
  <dcterms:created xsi:type="dcterms:W3CDTF">2014-10-27T02:33:00Z</dcterms:created>
  <dcterms:modified xsi:type="dcterms:W3CDTF">2020-11-25T01:33:00Z</dcterms:modified>
</cp:coreProperties>
</file>