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96" w:rsidRPr="00160409" w:rsidRDefault="003808AF" w:rsidP="003846C6">
      <w:pPr>
        <w:jc w:val="center"/>
        <w:rPr>
          <w:rFonts w:ascii="华文楷体" w:eastAsia="华文楷体" w:hAnsi="华文楷体"/>
          <w:sz w:val="36"/>
          <w:szCs w:val="36"/>
        </w:rPr>
      </w:pPr>
      <w:r w:rsidRPr="00160409">
        <w:rPr>
          <w:rFonts w:ascii="华文楷体" w:eastAsia="华文楷体" w:hAnsi="华文楷体" w:hint="eastAsia"/>
          <w:sz w:val="36"/>
          <w:szCs w:val="36"/>
        </w:rPr>
        <w:t>2016.8.18第四稿审核情况说明</w:t>
      </w:r>
    </w:p>
    <w:p w:rsidR="003808AF" w:rsidRPr="00B667C9" w:rsidRDefault="003808AF">
      <w:pPr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1、去掉开课部门这一列。</w:t>
      </w:r>
    </w:p>
    <w:p w:rsidR="003808AF" w:rsidRPr="00B667C9" w:rsidRDefault="003808AF" w:rsidP="003808AF">
      <w:pPr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2、补齐所有的课程编号。</w:t>
      </w:r>
      <w:r w:rsidR="00EC4FA9">
        <w:rPr>
          <w:rFonts w:ascii="华文楷体" w:eastAsia="华文楷体" w:hAnsi="华文楷体" w:hint="eastAsia"/>
          <w:sz w:val="32"/>
          <w:szCs w:val="32"/>
        </w:rPr>
        <w:t>按照</w:t>
      </w:r>
      <w:r w:rsidR="000120F5">
        <w:rPr>
          <w:rFonts w:ascii="华文楷体" w:eastAsia="华文楷体" w:hAnsi="华文楷体" w:hint="eastAsia"/>
          <w:sz w:val="32"/>
          <w:szCs w:val="32"/>
        </w:rPr>
        <w:t>南理工字</w:t>
      </w:r>
      <w:r w:rsidR="00EC4FA9">
        <w:rPr>
          <w:rFonts w:ascii="华文楷体" w:eastAsia="华文楷体" w:hAnsi="华文楷体" w:hint="eastAsia"/>
          <w:sz w:val="32"/>
          <w:szCs w:val="32"/>
        </w:rPr>
        <w:t>2011-48号文件进行课程编号。</w:t>
      </w:r>
      <w:r w:rsidR="000120F5">
        <w:rPr>
          <w:rFonts w:ascii="华文楷体" w:eastAsia="华文楷体" w:hAnsi="华文楷体" w:hint="eastAsia"/>
          <w:sz w:val="32"/>
          <w:szCs w:val="32"/>
        </w:rPr>
        <w:t>如果该门课程的性质和2011级相比较没有变化（平台无变化，开课部门无变化，学时学分无变化）可以继续沿用以前的编号，否则用新编号。</w:t>
      </w:r>
    </w:p>
    <w:p w:rsidR="0024178D" w:rsidRDefault="003808AF" w:rsidP="00B667C9">
      <w:pPr>
        <w:ind w:firstLineChars="100" w:firstLine="320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统一编号的</w:t>
      </w:r>
      <w:r w:rsidR="0024178D">
        <w:rPr>
          <w:rFonts w:ascii="华文楷体" w:eastAsia="华文楷体" w:hAnsi="华文楷体" w:hint="eastAsia"/>
          <w:sz w:val="32"/>
          <w:szCs w:val="32"/>
        </w:rPr>
        <w:t>课程</w:t>
      </w:r>
      <w:r w:rsidRPr="00B667C9">
        <w:rPr>
          <w:rFonts w:ascii="华文楷体" w:eastAsia="华文楷体" w:hAnsi="华文楷体" w:hint="eastAsia"/>
          <w:sz w:val="32"/>
          <w:szCs w:val="32"/>
        </w:rPr>
        <w:t>：</w:t>
      </w:r>
    </w:p>
    <w:p w:rsidR="003808AF" w:rsidRPr="00B667C9" w:rsidRDefault="003808AF" w:rsidP="00EC4FA9">
      <w:pPr>
        <w:jc w:val="left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4501639010</w:t>
      </w:r>
      <w:r w:rsidR="00E85D04">
        <w:rPr>
          <w:rFonts w:ascii="华文楷体" w:eastAsia="华文楷体" w:hAnsi="华文楷体" w:hint="eastAsia"/>
          <w:sz w:val="32"/>
          <w:szCs w:val="32"/>
        </w:rPr>
        <w:t>创业教育</w:t>
      </w:r>
    </w:p>
    <w:p w:rsidR="003808AF" w:rsidRPr="00B667C9" w:rsidRDefault="003808AF" w:rsidP="00EC4FA9">
      <w:pPr>
        <w:jc w:val="left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1206609010</w:t>
      </w:r>
      <w:r w:rsidR="00E85D04">
        <w:rPr>
          <w:rFonts w:ascii="华文楷体" w:eastAsia="华文楷体" w:hAnsi="华文楷体" w:hint="eastAsia"/>
          <w:sz w:val="32"/>
          <w:szCs w:val="32"/>
        </w:rPr>
        <w:t>军事理论</w:t>
      </w:r>
    </w:p>
    <w:p w:rsidR="003808AF" w:rsidRPr="00B667C9" w:rsidRDefault="003808AF" w:rsidP="00EC4FA9">
      <w:pPr>
        <w:jc w:val="left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1206609020</w:t>
      </w:r>
      <w:r w:rsidR="00E85D04">
        <w:rPr>
          <w:rFonts w:ascii="华文楷体" w:eastAsia="华文楷体" w:hAnsi="华文楷体" w:hint="eastAsia"/>
          <w:sz w:val="32"/>
          <w:szCs w:val="32"/>
        </w:rPr>
        <w:t>军事训练</w:t>
      </w:r>
    </w:p>
    <w:p w:rsidR="003808AF" w:rsidRDefault="003808AF" w:rsidP="00EC4FA9">
      <w:pPr>
        <w:jc w:val="left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3902660010</w:t>
      </w:r>
      <w:r w:rsidR="00E85D04">
        <w:rPr>
          <w:rFonts w:ascii="华文楷体" w:eastAsia="华文楷体" w:hAnsi="华文楷体" w:hint="eastAsia"/>
          <w:sz w:val="32"/>
          <w:szCs w:val="32"/>
        </w:rPr>
        <w:t>社会实践</w:t>
      </w:r>
      <w:r w:rsidR="00DA0B8A" w:rsidRPr="00DA0B8A">
        <w:rPr>
          <w:rFonts w:ascii="华文楷体" w:eastAsia="华文楷体" w:hAnsi="华文楷体" w:hint="eastAsia"/>
          <w:color w:val="FF0000"/>
          <w:sz w:val="32"/>
          <w:szCs w:val="32"/>
        </w:rPr>
        <w:t>（开课学期1-7，在课程设置总表中不体现，是表四里面的限选课）</w:t>
      </w:r>
    </w:p>
    <w:p w:rsidR="00EC4FA9" w:rsidRPr="00EC4FA9" w:rsidRDefault="00EC4FA9" w:rsidP="00EC4FA9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11016</w:t>
      </w:r>
      <w:r w:rsidRPr="00EC4FA9">
        <w:rPr>
          <w:rFonts w:ascii="华文楷体" w:eastAsia="华文楷体" w:hAnsi="华文楷体" w:hint="eastAsia"/>
          <w:sz w:val="32"/>
          <w:szCs w:val="32"/>
        </w:rPr>
        <w:t>19010</w:t>
      </w:r>
      <w:r w:rsidRPr="00EC4FA9">
        <w:rPr>
          <w:rFonts w:ascii="华文楷体" w:eastAsia="华文楷体" w:hAnsi="华文楷体" w:hint="eastAsia"/>
          <w:sz w:val="32"/>
          <w:szCs w:val="32"/>
        </w:rPr>
        <w:tab/>
        <w:t>体育Ⅰ</w:t>
      </w:r>
      <w:r w:rsidR="007C178D">
        <w:rPr>
          <w:rFonts w:ascii="华文楷体" w:eastAsia="华文楷体" w:hAnsi="华文楷体" w:hint="eastAsia"/>
          <w:sz w:val="32"/>
          <w:szCs w:val="32"/>
        </w:rPr>
        <w:t>，0.8学分，24学时实践，第1学期</w:t>
      </w:r>
      <w:r w:rsidR="00DA0B8A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DA0B8A" w:rsidRPr="00DA0B8A">
        <w:rPr>
          <w:rFonts w:ascii="华文楷体" w:eastAsia="华文楷体" w:hAnsi="华文楷体" w:hint="eastAsia"/>
          <w:color w:val="FF0000"/>
          <w:sz w:val="32"/>
          <w:szCs w:val="32"/>
        </w:rPr>
        <w:t>考试</w:t>
      </w:r>
    </w:p>
    <w:p w:rsidR="00EC4FA9" w:rsidRPr="00EC4FA9" w:rsidRDefault="00EC4FA9" w:rsidP="00EC4FA9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11016</w:t>
      </w:r>
      <w:r w:rsidRPr="00EC4FA9">
        <w:rPr>
          <w:rFonts w:ascii="华文楷体" w:eastAsia="华文楷体" w:hAnsi="华文楷体" w:hint="eastAsia"/>
          <w:sz w:val="32"/>
          <w:szCs w:val="32"/>
        </w:rPr>
        <w:t>29010</w:t>
      </w:r>
      <w:r w:rsidRPr="00EC4FA9">
        <w:rPr>
          <w:rFonts w:ascii="华文楷体" w:eastAsia="华文楷体" w:hAnsi="华文楷体" w:hint="eastAsia"/>
          <w:sz w:val="32"/>
          <w:szCs w:val="32"/>
        </w:rPr>
        <w:tab/>
        <w:t>体育Ⅱ</w:t>
      </w:r>
      <w:r w:rsidR="007C178D">
        <w:rPr>
          <w:rFonts w:ascii="华文楷体" w:eastAsia="华文楷体" w:hAnsi="华文楷体" w:hint="eastAsia"/>
          <w:sz w:val="32"/>
          <w:szCs w:val="32"/>
        </w:rPr>
        <w:t>，0.8学分，32学时实践，第2学期</w:t>
      </w:r>
      <w:r w:rsidR="00DA0B8A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DA0B8A" w:rsidRPr="00DA0B8A">
        <w:rPr>
          <w:rFonts w:ascii="华文楷体" w:eastAsia="华文楷体" w:hAnsi="华文楷体" w:hint="eastAsia"/>
          <w:color w:val="FF0000"/>
          <w:sz w:val="32"/>
          <w:szCs w:val="32"/>
        </w:rPr>
        <w:t>考试</w:t>
      </w:r>
    </w:p>
    <w:p w:rsidR="00EC4FA9" w:rsidRPr="00EC4FA9" w:rsidRDefault="00EC4FA9" w:rsidP="00EC4FA9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11016</w:t>
      </w:r>
      <w:r w:rsidRPr="00EC4FA9">
        <w:rPr>
          <w:rFonts w:ascii="华文楷体" w:eastAsia="华文楷体" w:hAnsi="华文楷体" w:hint="eastAsia"/>
          <w:sz w:val="32"/>
          <w:szCs w:val="32"/>
        </w:rPr>
        <w:t>39010</w:t>
      </w:r>
      <w:r w:rsidRPr="00EC4FA9">
        <w:rPr>
          <w:rFonts w:ascii="华文楷体" w:eastAsia="华文楷体" w:hAnsi="华文楷体" w:hint="eastAsia"/>
          <w:sz w:val="32"/>
          <w:szCs w:val="32"/>
        </w:rPr>
        <w:tab/>
        <w:t>体育Ⅲ</w:t>
      </w:r>
      <w:r w:rsidR="007C178D">
        <w:rPr>
          <w:rFonts w:ascii="华文楷体" w:eastAsia="华文楷体" w:hAnsi="华文楷体" w:hint="eastAsia"/>
          <w:sz w:val="32"/>
          <w:szCs w:val="32"/>
        </w:rPr>
        <w:t>，0.8学分，32学时实践，第3学期</w:t>
      </w:r>
      <w:r w:rsidR="00DA0B8A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DA0B8A" w:rsidRPr="00DA0B8A">
        <w:rPr>
          <w:rFonts w:ascii="华文楷体" w:eastAsia="华文楷体" w:hAnsi="华文楷体" w:hint="eastAsia"/>
          <w:color w:val="FF0000"/>
          <w:sz w:val="32"/>
          <w:szCs w:val="32"/>
        </w:rPr>
        <w:t>考试</w:t>
      </w:r>
    </w:p>
    <w:p w:rsidR="00EC4FA9" w:rsidRDefault="00EC4FA9" w:rsidP="00EC4FA9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11016</w:t>
      </w:r>
      <w:r w:rsidRPr="00EC4FA9">
        <w:rPr>
          <w:rFonts w:ascii="华文楷体" w:eastAsia="华文楷体" w:hAnsi="华文楷体" w:hint="eastAsia"/>
          <w:sz w:val="32"/>
          <w:szCs w:val="32"/>
        </w:rPr>
        <w:t>49010</w:t>
      </w:r>
      <w:r w:rsidRPr="00EC4FA9">
        <w:rPr>
          <w:rFonts w:ascii="华文楷体" w:eastAsia="华文楷体" w:hAnsi="华文楷体" w:hint="eastAsia"/>
          <w:sz w:val="32"/>
          <w:szCs w:val="32"/>
        </w:rPr>
        <w:tab/>
        <w:t>体育Ⅳ</w:t>
      </w:r>
      <w:r w:rsidR="007C178D">
        <w:rPr>
          <w:rFonts w:ascii="华文楷体" w:eastAsia="华文楷体" w:hAnsi="华文楷体" w:hint="eastAsia"/>
          <w:sz w:val="32"/>
          <w:szCs w:val="32"/>
        </w:rPr>
        <w:t>，0.8学分，32学时实践，第4学期</w:t>
      </w:r>
      <w:r w:rsidR="00DA0B8A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DA0B8A" w:rsidRPr="00DA0B8A">
        <w:rPr>
          <w:rFonts w:ascii="华文楷体" w:eastAsia="华文楷体" w:hAnsi="华文楷体" w:hint="eastAsia"/>
          <w:color w:val="FF0000"/>
          <w:sz w:val="32"/>
          <w:szCs w:val="32"/>
        </w:rPr>
        <w:t>考试</w:t>
      </w:r>
    </w:p>
    <w:p w:rsidR="00703734" w:rsidRPr="00EC4FA9" w:rsidRDefault="007C178D" w:rsidP="000120F5">
      <w:pPr>
        <w:ind w:left="2560" w:hangingChars="800" w:hanging="256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1101619011 体育俱乐部，0.8学分，24学时实践，</w:t>
      </w:r>
      <w:r w:rsidR="00703734">
        <w:rPr>
          <w:rFonts w:ascii="华文楷体" w:eastAsia="华文楷体" w:hAnsi="华文楷体" w:hint="eastAsia"/>
          <w:sz w:val="32"/>
          <w:szCs w:val="32"/>
        </w:rPr>
        <w:t>每学期完成6学时，0.2学分，</w:t>
      </w:r>
      <w:r>
        <w:rPr>
          <w:rFonts w:ascii="华文楷体" w:eastAsia="华文楷体" w:hAnsi="华文楷体" w:hint="eastAsia"/>
          <w:sz w:val="32"/>
          <w:szCs w:val="32"/>
        </w:rPr>
        <w:t>第1-4学期</w:t>
      </w:r>
      <w:r w:rsidR="00DA0B8A">
        <w:rPr>
          <w:rFonts w:ascii="华文楷体" w:eastAsia="华文楷体" w:hAnsi="华文楷体" w:hint="eastAsia"/>
          <w:sz w:val="32"/>
          <w:szCs w:val="32"/>
        </w:rPr>
        <w:t xml:space="preserve">    </w:t>
      </w:r>
      <w:r w:rsidR="00DA0B8A" w:rsidRPr="00DA0B8A">
        <w:rPr>
          <w:rFonts w:ascii="华文楷体" w:eastAsia="华文楷体" w:hAnsi="华文楷体" w:hint="eastAsia"/>
          <w:color w:val="FF0000"/>
          <w:sz w:val="32"/>
          <w:szCs w:val="32"/>
        </w:rPr>
        <w:t>考试</w:t>
      </w: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1390"/>
        <w:gridCol w:w="1079"/>
        <w:gridCol w:w="2116"/>
        <w:gridCol w:w="692"/>
        <w:gridCol w:w="1062"/>
        <w:gridCol w:w="694"/>
        <w:gridCol w:w="628"/>
        <w:gridCol w:w="836"/>
        <w:gridCol w:w="1006"/>
        <w:gridCol w:w="680"/>
      </w:tblGrid>
      <w:tr w:rsidR="00703734" w:rsidRPr="00BB59B3" w:rsidTr="00CF12B6">
        <w:trPr>
          <w:trHeight w:val="315"/>
          <w:jc w:val="center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1101</w:t>
            </w:r>
            <w:r>
              <w:rPr>
                <w:rFonts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cs="宋体"/>
                <w:kern w:val="0"/>
                <w:sz w:val="18"/>
                <w:szCs w:val="18"/>
              </w:rPr>
              <w:t>19010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体育Ⅰ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B59B3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59B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703734" w:rsidRPr="00BB59B3" w:rsidTr="00CF12B6">
        <w:trPr>
          <w:trHeight w:val="315"/>
          <w:jc w:val="center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1101</w:t>
            </w:r>
            <w:r>
              <w:rPr>
                <w:rFonts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cs="宋体"/>
                <w:kern w:val="0"/>
                <w:sz w:val="18"/>
                <w:szCs w:val="18"/>
              </w:rPr>
              <w:t>29010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体育Ⅱ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B59B3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59B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703734" w:rsidRPr="00BB59B3" w:rsidTr="00CF12B6">
        <w:trPr>
          <w:trHeight w:val="315"/>
          <w:jc w:val="center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1101</w:t>
            </w:r>
            <w:r>
              <w:rPr>
                <w:rFonts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cs="宋体"/>
                <w:kern w:val="0"/>
                <w:sz w:val="18"/>
                <w:szCs w:val="18"/>
              </w:rPr>
              <w:t>39010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体育Ⅲ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B59B3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59B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703734" w:rsidRPr="00BB59B3" w:rsidTr="00703734">
        <w:trPr>
          <w:trHeight w:val="315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1101</w:t>
            </w:r>
            <w:r>
              <w:rPr>
                <w:rFonts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cs="宋体"/>
                <w:kern w:val="0"/>
                <w:sz w:val="18"/>
                <w:szCs w:val="18"/>
              </w:rPr>
              <w:t>49010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体育Ⅳ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B59B3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7037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59B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703734" w:rsidRPr="00BB59B3" w:rsidTr="00CF12B6">
        <w:trPr>
          <w:trHeight w:val="315"/>
          <w:jc w:val="center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1101619011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Default="000120F5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体育俱乐部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0120F5" w:rsidP="00CF12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59B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734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34" w:rsidRPr="00BB59B3" w:rsidRDefault="00703734" w:rsidP="00CF1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1--4</w:t>
            </w:r>
          </w:p>
        </w:tc>
      </w:tr>
    </w:tbl>
    <w:p w:rsidR="00703734" w:rsidRPr="00EC4FA9" w:rsidRDefault="00703734" w:rsidP="00703734">
      <w:pPr>
        <w:ind w:left="2560" w:hangingChars="800" w:hanging="2560"/>
        <w:jc w:val="left"/>
        <w:rPr>
          <w:rFonts w:ascii="华文楷体" w:eastAsia="华文楷体" w:hAnsi="华文楷体"/>
          <w:sz w:val="32"/>
          <w:szCs w:val="32"/>
        </w:rPr>
      </w:pPr>
    </w:p>
    <w:p w:rsidR="000E578F" w:rsidRPr="00B667C9" w:rsidRDefault="000E578F" w:rsidP="004C404B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>3</w:t>
      </w:r>
      <w:r w:rsidRPr="00B667C9">
        <w:rPr>
          <w:rFonts w:ascii="华文楷体" w:eastAsia="华文楷体" w:hAnsi="华文楷体" w:hint="eastAsia"/>
          <w:sz w:val="32"/>
          <w:szCs w:val="32"/>
        </w:rPr>
        <w:t>、统一:毕业设计（论文）,集中（分散），校内（校外）；</w:t>
      </w:r>
    </w:p>
    <w:p w:rsidR="000E578F" w:rsidRPr="00B667C9" w:rsidRDefault="000E578F" w:rsidP="004C404B">
      <w:pPr>
        <w:ind w:firstLineChars="400" w:firstLine="1280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毕业实习，分散，校外。</w:t>
      </w:r>
    </w:p>
    <w:p w:rsidR="003808AF" w:rsidRPr="00B667C9" w:rsidRDefault="003808AF" w:rsidP="00B667C9">
      <w:pPr>
        <w:ind w:left="320" w:hangingChars="100" w:hanging="320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4、英语课程应该</w:t>
      </w:r>
      <w:r w:rsidR="00EC4FA9">
        <w:rPr>
          <w:rFonts w:ascii="华文楷体" w:eastAsia="华文楷体" w:hAnsi="华文楷体" w:hint="eastAsia"/>
          <w:sz w:val="32"/>
          <w:szCs w:val="32"/>
        </w:rPr>
        <w:t>明确</w:t>
      </w:r>
      <w:r w:rsidRPr="00B667C9">
        <w:rPr>
          <w:rFonts w:ascii="华文楷体" w:eastAsia="华文楷体" w:hAnsi="华文楷体" w:hint="eastAsia"/>
          <w:sz w:val="32"/>
          <w:szCs w:val="32"/>
        </w:rPr>
        <w:t>下来，1.2.3.4学期</w:t>
      </w:r>
      <w:r w:rsidR="00F43E9C" w:rsidRPr="00B667C9">
        <w:rPr>
          <w:rFonts w:ascii="华文楷体" w:eastAsia="华文楷体" w:hAnsi="华文楷体" w:hint="eastAsia"/>
          <w:sz w:val="32"/>
          <w:szCs w:val="32"/>
        </w:rPr>
        <w:t>按照</w:t>
      </w:r>
      <w:r w:rsidR="00DE2080">
        <w:rPr>
          <w:rFonts w:ascii="华文楷体" w:eastAsia="华文楷体" w:hAnsi="华文楷体" w:hint="eastAsia"/>
          <w:sz w:val="32"/>
          <w:szCs w:val="32"/>
        </w:rPr>
        <w:t>（南理工字</w:t>
      </w:r>
      <w:r w:rsidR="00EA304C">
        <w:rPr>
          <w:rFonts w:ascii="华文楷体" w:eastAsia="华文楷体" w:hAnsi="华文楷体" w:hint="eastAsia"/>
          <w:sz w:val="32"/>
          <w:szCs w:val="32"/>
        </w:rPr>
        <w:t>2016</w:t>
      </w:r>
      <w:r w:rsidR="00DE2080">
        <w:rPr>
          <w:rFonts w:ascii="华文楷体" w:eastAsia="华文楷体" w:hAnsi="华文楷体" w:hint="eastAsia"/>
          <w:sz w:val="32"/>
          <w:szCs w:val="32"/>
        </w:rPr>
        <w:t>-69）号</w:t>
      </w:r>
      <w:r w:rsidR="00F43E9C" w:rsidRPr="00B667C9">
        <w:rPr>
          <w:rFonts w:ascii="华文楷体" w:eastAsia="华文楷体" w:hAnsi="华文楷体" w:hint="eastAsia"/>
          <w:sz w:val="32"/>
          <w:szCs w:val="32"/>
        </w:rPr>
        <w:t>文件执行。</w:t>
      </w:r>
      <w:r w:rsidR="00F43E9C" w:rsidRPr="00E7141E">
        <w:rPr>
          <w:rFonts w:ascii="华文楷体" w:eastAsia="华文楷体" w:hAnsi="华文楷体" w:hint="eastAsia"/>
          <w:color w:val="FF0000"/>
          <w:sz w:val="32"/>
          <w:szCs w:val="32"/>
        </w:rPr>
        <w:t>不能</w:t>
      </w:r>
      <w:r w:rsidR="0024178D" w:rsidRPr="00E7141E">
        <w:rPr>
          <w:rFonts w:ascii="华文楷体" w:eastAsia="华文楷体" w:hAnsi="华文楷体" w:hint="eastAsia"/>
          <w:color w:val="FF0000"/>
          <w:sz w:val="32"/>
          <w:szCs w:val="32"/>
        </w:rPr>
        <w:t>仍然列为</w:t>
      </w:r>
      <w:r w:rsidR="00F43E9C" w:rsidRPr="00E7141E">
        <w:rPr>
          <w:rFonts w:ascii="华文楷体" w:eastAsia="华文楷体" w:hAnsi="华文楷体" w:hint="eastAsia"/>
          <w:color w:val="FF0000"/>
          <w:sz w:val="32"/>
          <w:szCs w:val="32"/>
        </w:rPr>
        <w:t>三选</w:t>
      </w:r>
      <w:proofErr w:type="gramStart"/>
      <w:r w:rsidR="00F43E9C" w:rsidRPr="00E7141E">
        <w:rPr>
          <w:rFonts w:ascii="华文楷体" w:eastAsia="华文楷体" w:hAnsi="华文楷体" w:hint="eastAsia"/>
          <w:color w:val="FF0000"/>
          <w:sz w:val="32"/>
          <w:szCs w:val="32"/>
        </w:rPr>
        <w:t>一</w:t>
      </w:r>
      <w:proofErr w:type="gramEnd"/>
      <w:r w:rsidR="00F43E9C" w:rsidRPr="00B667C9">
        <w:rPr>
          <w:rFonts w:ascii="华文楷体" w:eastAsia="华文楷体" w:hAnsi="华文楷体" w:hint="eastAsia"/>
          <w:sz w:val="32"/>
          <w:szCs w:val="32"/>
        </w:rPr>
        <w:t>。</w:t>
      </w:r>
    </w:p>
    <w:p w:rsidR="00F43E9C" w:rsidRPr="00B667C9" w:rsidRDefault="00F43E9C" w:rsidP="00B667C9">
      <w:pPr>
        <w:ind w:left="480" w:hangingChars="150" w:hanging="480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5、流程图原则上要包含方案中所有的课程。每一门课程都要有流向。</w:t>
      </w:r>
    </w:p>
    <w:p w:rsidR="00F43E9C" w:rsidRPr="00B667C9" w:rsidRDefault="00F43E9C" w:rsidP="00B667C9">
      <w:pPr>
        <w:ind w:left="320" w:hangingChars="100" w:hanging="320"/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6、课程与毕业要求表不可能全部关联，一门课不可能与12条都关联。</w:t>
      </w:r>
      <w:r w:rsidR="006B1FFE">
        <w:rPr>
          <w:rFonts w:ascii="华文楷体" w:eastAsia="华文楷体" w:hAnsi="华文楷体" w:hint="eastAsia"/>
          <w:sz w:val="32"/>
          <w:szCs w:val="32"/>
        </w:rPr>
        <w:t>课程要与后面的培养方案中的课程要一一对应。</w:t>
      </w:r>
    </w:p>
    <w:p w:rsidR="00F43E9C" w:rsidRPr="00B667C9" w:rsidRDefault="00F43E9C" w:rsidP="003808AF">
      <w:pPr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7、专升本需要每一个专业都写明要求学分。</w:t>
      </w:r>
    </w:p>
    <w:p w:rsidR="00F43E9C" w:rsidRPr="00B667C9" w:rsidRDefault="00F43E9C" w:rsidP="003808AF">
      <w:pPr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8、培养目标与毕业要求矩阵图上面的关联，请认真核对。</w:t>
      </w:r>
    </w:p>
    <w:p w:rsidR="003846C6" w:rsidRPr="00B667C9" w:rsidRDefault="00F43E9C" w:rsidP="003808AF">
      <w:pPr>
        <w:rPr>
          <w:rFonts w:ascii="华文楷体" w:eastAsia="华文楷体" w:hAnsi="华文楷体"/>
          <w:sz w:val="32"/>
          <w:szCs w:val="32"/>
        </w:rPr>
      </w:pPr>
      <w:r w:rsidRPr="00B667C9">
        <w:rPr>
          <w:rFonts w:ascii="华文楷体" w:eastAsia="华文楷体" w:hAnsi="华文楷体" w:hint="eastAsia"/>
          <w:sz w:val="32"/>
          <w:szCs w:val="32"/>
        </w:rPr>
        <w:t>9、请认真核对课程结构与学分比例表，避免出现低级错误。</w:t>
      </w:r>
    </w:p>
    <w:p w:rsidR="00F43E9C" w:rsidRDefault="000E578F" w:rsidP="000E578F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10、</w:t>
      </w:r>
      <w:r w:rsidR="00F43E9C" w:rsidRPr="004C404B">
        <w:rPr>
          <w:rFonts w:ascii="华文楷体" w:eastAsia="华文楷体" w:hAnsi="华文楷体" w:hint="eastAsia"/>
          <w:color w:val="FF0000"/>
          <w:sz w:val="32"/>
          <w:szCs w:val="32"/>
        </w:rPr>
        <w:t>专业综合训练，</w:t>
      </w:r>
      <w:r w:rsidR="00B667C9" w:rsidRPr="004C404B">
        <w:rPr>
          <w:rFonts w:ascii="华文楷体" w:eastAsia="华文楷体" w:hAnsi="华文楷体" w:hint="eastAsia"/>
          <w:color w:val="FF0000"/>
          <w:sz w:val="32"/>
          <w:szCs w:val="32"/>
        </w:rPr>
        <w:t>原则上不少于8周，</w:t>
      </w:r>
      <w:r w:rsidR="00CA7F0A">
        <w:rPr>
          <w:rFonts w:ascii="华文楷体" w:eastAsia="华文楷体" w:hAnsi="华文楷体" w:hint="eastAsia"/>
          <w:sz w:val="32"/>
          <w:szCs w:val="32"/>
        </w:rPr>
        <w:t>统一格式为：</w:t>
      </w:r>
    </w:p>
    <w:tbl>
      <w:tblPr>
        <w:tblW w:w="10490" w:type="dxa"/>
        <w:tblInd w:w="-10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416"/>
        <w:gridCol w:w="805"/>
        <w:gridCol w:w="793"/>
        <w:gridCol w:w="951"/>
        <w:gridCol w:w="1179"/>
        <w:gridCol w:w="802"/>
        <w:gridCol w:w="709"/>
        <w:gridCol w:w="992"/>
        <w:gridCol w:w="709"/>
      </w:tblGrid>
      <w:tr w:rsidR="004533F1" w:rsidTr="004533F1">
        <w:trPr>
          <w:cantSplit/>
          <w:trHeight w:val="407"/>
        </w:trPr>
        <w:tc>
          <w:tcPr>
            <w:tcW w:w="1134" w:type="dxa"/>
            <w:vMerge w:val="restart"/>
            <w:vAlign w:val="center"/>
          </w:tcPr>
          <w:p w:rsidR="004533F1" w:rsidRDefault="004533F1" w:rsidP="004533F1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kern w:val="0"/>
                <w:sz w:val="18"/>
                <w:szCs w:val="18"/>
              </w:rPr>
            </w:pPr>
            <w:r w:rsidRPr="004533F1">
              <w:rPr>
                <w:rFonts w:ascii="楷体" w:eastAsia="楷体" w:hAnsi="楷体" w:hint="eastAsia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416" w:type="dxa"/>
            <w:vMerge w:val="restart"/>
            <w:vAlign w:val="center"/>
          </w:tcPr>
          <w:p w:rsidR="004533F1" w:rsidRDefault="004533F1" w:rsidP="00E7141E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05" w:type="dxa"/>
            <w:vMerge w:val="restart"/>
            <w:vAlign w:val="center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三选</w:t>
            </w:r>
            <w:proofErr w:type="gramStart"/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93" w:type="dxa"/>
            <w:vMerge w:val="restart"/>
            <w:vAlign w:val="center"/>
          </w:tcPr>
          <w:p w:rsidR="004533F1" w:rsidRDefault="004533F1" w:rsidP="00386953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51" w:type="dxa"/>
            <w:vMerge w:val="restart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79" w:type="dxa"/>
            <w:vMerge w:val="restart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2503" w:type="dxa"/>
            <w:gridSpan w:val="3"/>
            <w:vAlign w:val="center"/>
          </w:tcPr>
          <w:p w:rsidR="004533F1" w:rsidRDefault="004533F1" w:rsidP="00E7141E">
            <w:pPr>
              <w:widowControl/>
              <w:spacing w:line="22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709" w:type="dxa"/>
            <w:vMerge w:val="restart"/>
            <w:vAlign w:val="center"/>
          </w:tcPr>
          <w:p w:rsidR="004533F1" w:rsidRPr="00E7141E" w:rsidRDefault="004533F1" w:rsidP="00E7141E">
            <w:pPr>
              <w:spacing w:line="22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E7141E">
              <w:rPr>
                <w:rFonts w:ascii="楷体" w:eastAsia="楷体" w:hAnsi="楷体" w:hint="eastAsia"/>
                <w:kern w:val="0"/>
                <w:sz w:val="18"/>
                <w:szCs w:val="18"/>
              </w:rPr>
              <w:t>修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</w:t>
            </w:r>
            <w:r w:rsidRPr="00E7141E">
              <w:rPr>
                <w:rFonts w:ascii="楷体" w:eastAsia="楷体" w:hAnsi="楷体" w:hint="eastAsia"/>
                <w:kern w:val="0"/>
                <w:sz w:val="18"/>
                <w:szCs w:val="18"/>
              </w:rPr>
              <w:t>读学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</w:t>
            </w:r>
            <w:r w:rsidRPr="00E7141E">
              <w:rPr>
                <w:rFonts w:ascii="楷体" w:eastAsia="楷体" w:hAnsi="楷体" w:hint="eastAsia"/>
                <w:kern w:val="0"/>
                <w:sz w:val="18"/>
                <w:szCs w:val="18"/>
              </w:rPr>
              <w:t>期</w:t>
            </w:r>
          </w:p>
        </w:tc>
      </w:tr>
      <w:tr w:rsidR="004533F1" w:rsidTr="004533F1">
        <w:trPr>
          <w:cantSplit/>
          <w:trHeight w:val="407"/>
        </w:trPr>
        <w:tc>
          <w:tcPr>
            <w:tcW w:w="1134" w:type="dxa"/>
            <w:vMerge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Merge/>
            <w:vAlign w:val="center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/>
            <w:vAlign w:val="center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4533F1" w:rsidRPr="00E7141E" w:rsidRDefault="004533F1" w:rsidP="009A55A7">
            <w:pPr>
              <w:widowControl/>
              <w:spacing w:line="22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E7141E">
              <w:rPr>
                <w:rFonts w:ascii="楷体" w:eastAsia="楷体" w:hAnsi="楷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709" w:type="dxa"/>
            <w:vAlign w:val="center"/>
          </w:tcPr>
          <w:p w:rsidR="004533F1" w:rsidRPr="00E7141E" w:rsidRDefault="004533F1" w:rsidP="00E7141E">
            <w:pPr>
              <w:widowControl/>
              <w:spacing w:line="22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992" w:type="dxa"/>
            <w:vAlign w:val="center"/>
          </w:tcPr>
          <w:p w:rsidR="004533F1" w:rsidRPr="00E7141E" w:rsidRDefault="004533F1" w:rsidP="00E7141E">
            <w:pPr>
              <w:widowControl/>
              <w:spacing w:line="22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E7141E">
              <w:rPr>
                <w:rFonts w:ascii="楷体" w:eastAsia="楷体" w:hAnsi="楷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709" w:type="dxa"/>
            <w:vMerge/>
            <w:vAlign w:val="center"/>
          </w:tcPr>
          <w:p w:rsidR="004533F1" w:rsidRDefault="004533F1" w:rsidP="00E7141E">
            <w:pPr>
              <w:widowControl/>
              <w:spacing w:line="22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</w:tr>
      <w:tr w:rsidR="004533F1" w:rsidTr="004533F1">
        <w:trPr>
          <w:cantSplit/>
          <w:trHeight w:val="407"/>
        </w:trPr>
        <w:tc>
          <w:tcPr>
            <w:tcW w:w="1134" w:type="dxa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 w:hint="eastAsia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创新创业项目训练</w:t>
            </w:r>
          </w:p>
        </w:tc>
        <w:tc>
          <w:tcPr>
            <w:tcW w:w="805" w:type="dxa"/>
            <w:vMerge/>
            <w:vAlign w:val="center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7</w:t>
            </w:r>
          </w:p>
        </w:tc>
      </w:tr>
      <w:tr w:rsidR="004533F1" w:rsidTr="004533F1">
        <w:trPr>
          <w:cantSplit/>
          <w:trHeight w:val="407"/>
        </w:trPr>
        <w:tc>
          <w:tcPr>
            <w:tcW w:w="1134" w:type="dxa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 w:hint="eastAsia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职业岗位适应综合训练</w:t>
            </w:r>
          </w:p>
        </w:tc>
        <w:tc>
          <w:tcPr>
            <w:tcW w:w="805" w:type="dxa"/>
            <w:vMerge/>
            <w:vAlign w:val="center"/>
          </w:tcPr>
          <w:p w:rsidR="004533F1" w:rsidRDefault="004533F1" w:rsidP="00386953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kern w:val="0"/>
                <w:sz w:val="18"/>
                <w:szCs w:val="18"/>
              </w:rPr>
              <w:t>7</w:t>
            </w:r>
          </w:p>
        </w:tc>
      </w:tr>
      <w:tr w:rsidR="004533F1" w:rsidTr="004533F1">
        <w:trPr>
          <w:cantSplit/>
          <w:trHeight w:val="407"/>
        </w:trPr>
        <w:tc>
          <w:tcPr>
            <w:tcW w:w="1134" w:type="dxa"/>
          </w:tcPr>
          <w:p w:rsidR="004533F1" w:rsidRDefault="004533F1" w:rsidP="00386953">
            <w:pPr>
              <w:widowControl/>
              <w:spacing w:line="440" w:lineRule="exact"/>
              <w:jc w:val="left"/>
              <w:rPr>
                <w:rFonts w:ascii="楷体" w:eastAsia="楷体" w:hAnsi="楷体" w:hint="eastAsia"/>
                <w:kern w:val="0"/>
                <w:sz w:val="18"/>
                <w:szCs w:val="18"/>
              </w:rPr>
            </w:pPr>
          </w:p>
        </w:tc>
        <w:tc>
          <w:tcPr>
            <w:tcW w:w="2416" w:type="dxa"/>
          </w:tcPr>
          <w:p w:rsidR="004533F1" w:rsidRDefault="004533F1" w:rsidP="00386953">
            <w:pPr>
              <w:widowControl/>
              <w:spacing w:line="44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拓展与提升课程训练</w:t>
            </w:r>
          </w:p>
        </w:tc>
        <w:tc>
          <w:tcPr>
            <w:tcW w:w="805" w:type="dxa"/>
            <w:vMerge/>
          </w:tcPr>
          <w:p w:rsidR="004533F1" w:rsidRDefault="004533F1" w:rsidP="00386953">
            <w:pPr>
              <w:widowControl/>
              <w:spacing w:line="44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533F1" w:rsidRDefault="004533F1" w:rsidP="00386953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kern w:val="0"/>
                <w:sz w:val="18"/>
                <w:szCs w:val="18"/>
              </w:rPr>
              <w:t>7</w:t>
            </w:r>
          </w:p>
        </w:tc>
      </w:tr>
    </w:tbl>
    <w:p w:rsidR="000E578F" w:rsidRDefault="000E578F" w:rsidP="00CA7F0A">
      <w:pPr>
        <w:ind w:leftChars="250" w:left="1165" w:hangingChars="200" w:hanging="640"/>
        <w:rPr>
          <w:rFonts w:ascii="华文楷体" w:eastAsia="华文楷体" w:hAnsi="华文楷体"/>
          <w:sz w:val="32"/>
          <w:szCs w:val="32"/>
        </w:rPr>
      </w:pPr>
      <w:r w:rsidRPr="004C404B">
        <w:rPr>
          <w:rFonts w:ascii="华文楷体" w:eastAsia="华文楷体" w:hAnsi="华文楷体" w:hint="eastAsia"/>
          <w:color w:val="FF0000"/>
          <w:sz w:val="32"/>
          <w:szCs w:val="32"/>
        </w:rPr>
        <w:t>专业综合训练的学分减半。</w:t>
      </w:r>
      <w:r w:rsidR="004533F1">
        <w:rPr>
          <w:rFonts w:ascii="华文楷体" w:eastAsia="华文楷体" w:hAnsi="华文楷体" w:hint="eastAsia"/>
          <w:color w:val="FF0000"/>
          <w:sz w:val="32"/>
          <w:szCs w:val="32"/>
        </w:rPr>
        <w:t>三个项目分别设置课程编号。</w:t>
      </w:r>
    </w:p>
    <w:p w:rsidR="000E578F" w:rsidRDefault="000E578F" w:rsidP="00CA7F0A">
      <w:pPr>
        <w:ind w:leftChars="250" w:left="1165" w:hangingChars="200" w:hanging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例如：某专业综合训练8周，学分为4分。</w:t>
      </w:r>
    </w:p>
    <w:p w:rsidR="00CA7F0A" w:rsidRDefault="00CA7F0A" w:rsidP="000E578F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11、第五稿上交时只需要提交培养方案正文，</w:t>
      </w:r>
      <w:bookmarkStart w:id="0" w:name="_GoBack"/>
      <w:bookmarkEnd w:id="0"/>
      <w:r w:rsidRPr="008763C4">
        <w:rPr>
          <w:rFonts w:ascii="华文楷体" w:eastAsia="华文楷体" w:hAnsi="华文楷体" w:hint="eastAsia"/>
          <w:sz w:val="32"/>
          <w:szCs w:val="32"/>
        </w:rPr>
        <w:t>总结材料和审核表另行单独上交。</w:t>
      </w:r>
    </w:p>
    <w:p w:rsidR="006B1FFE" w:rsidRPr="00CA7F0A" w:rsidRDefault="00CA7F0A" w:rsidP="009B478F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12、最后实践表中统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一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添加：3902660010，社会实践，1</w:t>
      </w:r>
      <w:r w:rsidR="000120F5">
        <w:rPr>
          <w:rFonts w:ascii="华文楷体" w:eastAsia="华文楷体" w:hAnsi="华文楷体" w:hint="eastAsia"/>
          <w:sz w:val="32"/>
          <w:szCs w:val="32"/>
        </w:rPr>
        <w:t>周，集中（分散），</w:t>
      </w:r>
      <w:r w:rsidR="000120F5" w:rsidRPr="00B667C9">
        <w:rPr>
          <w:rFonts w:ascii="华文楷体" w:eastAsia="华文楷体" w:hAnsi="华文楷体" w:hint="eastAsia"/>
          <w:sz w:val="32"/>
          <w:szCs w:val="32"/>
        </w:rPr>
        <w:t>校内（校外）</w:t>
      </w:r>
      <w:r w:rsidR="000120F5">
        <w:rPr>
          <w:rFonts w:ascii="华文楷体" w:eastAsia="华文楷体" w:hAnsi="华文楷体" w:hint="eastAsia"/>
          <w:sz w:val="32"/>
          <w:szCs w:val="32"/>
        </w:rPr>
        <w:t>，必修。</w:t>
      </w:r>
    </w:p>
    <w:sectPr w:rsidR="006B1FFE" w:rsidRPr="00CA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C6" w:rsidRDefault="000D69C6" w:rsidP="003846C6">
      <w:r>
        <w:separator/>
      </w:r>
    </w:p>
  </w:endnote>
  <w:endnote w:type="continuationSeparator" w:id="0">
    <w:p w:rsidR="000D69C6" w:rsidRDefault="000D69C6" w:rsidP="003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C6" w:rsidRDefault="000D69C6" w:rsidP="003846C6">
      <w:r>
        <w:separator/>
      </w:r>
    </w:p>
  </w:footnote>
  <w:footnote w:type="continuationSeparator" w:id="0">
    <w:p w:rsidR="000D69C6" w:rsidRDefault="000D69C6" w:rsidP="0038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AF"/>
    <w:rsid w:val="000120F5"/>
    <w:rsid w:val="0008339C"/>
    <w:rsid w:val="000D08C4"/>
    <w:rsid w:val="000D69C6"/>
    <w:rsid w:val="000E578F"/>
    <w:rsid w:val="00102757"/>
    <w:rsid w:val="001452E3"/>
    <w:rsid w:val="00160409"/>
    <w:rsid w:val="001F1F77"/>
    <w:rsid w:val="0024178D"/>
    <w:rsid w:val="00265B07"/>
    <w:rsid w:val="003808AF"/>
    <w:rsid w:val="003846C6"/>
    <w:rsid w:val="004533F1"/>
    <w:rsid w:val="004C404B"/>
    <w:rsid w:val="006B1FFE"/>
    <w:rsid w:val="00703734"/>
    <w:rsid w:val="007C178D"/>
    <w:rsid w:val="008763C4"/>
    <w:rsid w:val="009B478F"/>
    <w:rsid w:val="00A97E96"/>
    <w:rsid w:val="00B5006B"/>
    <w:rsid w:val="00B667C9"/>
    <w:rsid w:val="00BD2D14"/>
    <w:rsid w:val="00CA7F0A"/>
    <w:rsid w:val="00DA0B8A"/>
    <w:rsid w:val="00DE2080"/>
    <w:rsid w:val="00E7141E"/>
    <w:rsid w:val="00E85D04"/>
    <w:rsid w:val="00EA304C"/>
    <w:rsid w:val="00EC4FA9"/>
    <w:rsid w:val="00F43E9C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30</cp:revision>
  <cp:lastPrinted>2016-08-23T02:02:00Z</cp:lastPrinted>
  <dcterms:created xsi:type="dcterms:W3CDTF">2016-08-19T07:42:00Z</dcterms:created>
  <dcterms:modified xsi:type="dcterms:W3CDTF">2016-08-24T01:33:00Z</dcterms:modified>
</cp:coreProperties>
</file>